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42550" w14:textId="1BD87772" w:rsidR="002D42C9" w:rsidRDefault="00101DAF" w:rsidP="00A40A58">
      <w:pPr>
        <w:rPr>
          <w:b/>
          <w:smallCaps/>
          <w:color w:val="548DD4"/>
          <w:spacing w:val="32"/>
          <w:sz w:val="28"/>
          <w:szCs w:val="28"/>
        </w:rPr>
      </w:pPr>
      <w:r>
        <w:rPr>
          <w:noProof/>
          <w:lang w:val="de-DE" w:eastAsia="de-DE"/>
        </w:rPr>
        <w:pict w14:anchorId="1433B2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6pt;margin-top:-42.75pt;width:373.6pt;height:53.3pt;z-index:-251658752;mso-wrap-edited:f;mso-width-percent:0;mso-height-percent:0;mso-width-percent:0;mso-height-percent:0" wrapcoords="-35 0 -35 21097 21600 21097 21600 0 -35 0">
            <v:imagedata r:id="rId8" o:title="Logo plus Claim"/>
            <w10:wrap type="tight"/>
          </v:shape>
        </w:pict>
      </w:r>
    </w:p>
    <w:p w14:paraId="4FE3DC69" w14:textId="2A8DC557" w:rsidR="00DF68F0" w:rsidRPr="00BA054C" w:rsidRDefault="0059211A" w:rsidP="00A40A58">
      <w:pPr>
        <w:rPr>
          <w:b/>
          <w:smallCaps/>
          <w:color w:val="548DD4"/>
          <w:spacing w:val="32"/>
          <w:sz w:val="28"/>
          <w:szCs w:val="28"/>
        </w:rPr>
      </w:pPr>
      <w:r>
        <w:rPr>
          <w:b/>
          <w:smallCaps/>
          <w:color w:val="548DD4"/>
          <w:spacing w:val="32"/>
          <w:sz w:val="28"/>
          <w:szCs w:val="28"/>
        </w:rPr>
        <w:t>Presse-Information</w:t>
      </w:r>
      <w:r w:rsidR="00F54D67" w:rsidRPr="003E6945">
        <w:rPr>
          <w:b/>
          <w:color w:val="548DD4"/>
          <w:sz w:val="28"/>
          <w:szCs w:val="28"/>
        </w:rPr>
        <w:t>!</w:t>
      </w:r>
      <w:r w:rsidR="003E6945">
        <w:rPr>
          <w:b/>
          <w:color w:val="548DD4"/>
        </w:rPr>
        <w:tab/>
      </w:r>
      <w:r w:rsidR="003E6945">
        <w:rPr>
          <w:b/>
          <w:color w:val="548DD4"/>
        </w:rPr>
        <w:tab/>
      </w:r>
    </w:p>
    <w:p w14:paraId="2CF95FD8" w14:textId="5A6B05E9" w:rsidR="009D7C82" w:rsidRDefault="004567C7" w:rsidP="00B56644">
      <w:pPr>
        <w:spacing w:after="0"/>
        <w:rPr>
          <w:b/>
          <w:i/>
          <w:u w:val="single"/>
        </w:rPr>
      </w:pPr>
      <w:proofErr w:type="gramStart"/>
      <w:r w:rsidRPr="004E71B2">
        <w:rPr>
          <w:rFonts w:ascii="Wingdings" w:hAnsi="Wingdings"/>
          <w:b/>
          <w:i/>
          <w:u w:val="single"/>
        </w:rPr>
        <w:t></w:t>
      </w:r>
      <w:r w:rsidR="00BF75BB" w:rsidRPr="0020489D">
        <w:rPr>
          <w:b/>
          <w:i/>
          <w:u w:val="single"/>
        </w:rPr>
        <w:t xml:space="preserve"> </w:t>
      </w:r>
      <w:r w:rsidR="002B1D9C" w:rsidRPr="0020489D">
        <w:rPr>
          <w:b/>
          <w:i/>
          <w:u w:val="single"/>
        </w:rPr>
        <w:t xml:space="preserve"> </w:t>
      </w:r>
      <w:r w:rsidR="002319E2" w:rsidRPr="0020489D">
        <w:rPr>
          <w:b/>
          <w:i/>
          <w:u w:val="single"/>
        </w:rPr>
        <w:t>Spürnasenecke</w:t>
      </w:r>
      <w:proofErr w:type="gramEnd"/>
      <w:r w:rsidR="002319E2" w:rsidRPr="0020489D">
        <w:rPr>
          <w:b/>
          <w:i/>
          <w:u w:val="single"/>
        </w:rPr>
        <w:t xml:space="preserve"> für Kindergarten </w:t>
      </w:r>
      <w:r w:rsidR="00BF0892">
        <w:rPr>
          <w:b/>
          <w:i/>
          <w:u w:val="single"/>
        </w:rPr>
        <w:t xml:space="preserve">Henndorf </w:t>
      </w:r>
      <w:r w:rsidRPr="004E71B2">
        <w:rPr>
          <w:rFonts w:ascii="Wingdings" w:hAnsi="Wingdings"/>
          <w:b/>
          <w:i/>
          <w:u w:val="single"/>
        </w:rPr>
        <w:t></w:t>
      </w:r>
      <w:r>
        <w:rPr>
          <w:rFonts w:ascii="Wingdings" w:hAnsi="Wingdings"/>
          <w:b/>
          <w:i/>
          <w:u w:val="single"/>
        </w:rPr>
        <w:t xml:space="preserve"> </w:t>
      </w:r>
      <w:r w:rsidR="00C01CEB" w:rsidRPr="003D4873">
        <w:rPr>
          <w:b/>
          <w:i/>
          <w:u w:val="single"/>
        </w:rPr>
        <w:t xml:space="preserve">WOERLE </w:t>
      </w:r>
      <w:r w:rsidRPr="003D4873">
        <w:rPr>
          <w:b/>
          <w:i/>
          <w:u w:val="single"/>
        </w:rPr>
        <w:t xml:space="preserve">fördert nachhaltiges Denken von Kindesalter an </w:t>
      </w:r>
      <w:r w:rsidRPr="003D4873">
        <w:rPr>
          <w:rFonts w:ascii="Wingdings" w:hAnsi="Wingdings"/>
          <w:b/>
          <w:i/>
          <w:u w:val="single"/>
        </w:rPr>
        <w:t></w:t>
      </w:r>
      <w:r w:rsidRPr="003D4873">
        <w:rPr>
          <w:b/>
          <w:i/>
          <w:u w:val="single"/>
        </w:rPr>
        <w:t xml:space="preserve">  Mit spannenden Experimenten </w:t>
      </w:r>
      <w:r w:rsidR="003D4873">
        <w:rPr>
          <w:b/>
          <w:i/>
          <w:u w:val="single"/>
        </w:rPr>
        <w:t xml:space="preserve">auf </w:t>
      </w:r>
      <w:r w:rsidRPr="003D4873">
        <w:rPr>
          <w:b/>
          <w:i/>
          <w:u w:val="single"/>
        </w:rPr>
        <w:t>spielerisch</w:t>
      </w:r>
      <w:r w:rsidR="003D4873">
        <w:rPr>
          <w:b/>
          <w:i/>
          <w:u w:val="single"/>
        </w:rPr>
        <w:t xml:space="preserve">e Art </w:t>
      </w:r>
      <w:r w:rsidRPr="003D4873">
        <w:rPr>
          <w:b/>
          <w:i/>
          <w:u w:val="single"/>
        </w:rPr>
        <w:t xml:space="preserve"> Interesse an Naturwissenschaft und Technik weck</w:t>
      </w:r>
      <w:r w:rsidR="003D4873">
        <w:rPr>
          <w:b/>
          <w:i/>
          <w:u w:val="single"/>
        </w:rPr>
        <w:t>en</w:t>
      </w:r>
      <w:r w:rsidR="00494752">
        <w:rPr>
          <w:b/>
          <w:i/>
          <w:u w:val="single"/>
        </w:rPr>
        <w:t xml:space="preserve"> </w:t>
      </w:r>
      <w:r w:rsidR="00494752" w:rsidRPr="004E71B2">
        <w:rPr>
          <w:rFonts w:ascii="Wingdings" w:hAnsi="Wingdings"/>
          <w:b/>
          <w:i/>
          <w:u w:val="single"/>
        </w:rPr>
        <w:t></w:t>
      </w:r>
      <w:r w:rsidR="00494752">
        <w:rPr>
          <w:rFonts w:ascii="Wingdings" w:hAnsi="Wingdings"/>
          <w:b/>
          <w:i/>
          <w:u w:val="single"/>
        </w:rPr>
        <w:t xml:space="preserve"> </w:t>
      </w:r>
      <w:r w:rsidR="00494752">
        <w:rPr>
          <w:b/>
          <w:i/>
          <w:u w:val="single"/>
        </w:rPr>
        <w:t>Junge „Spürnasen“ lernen, wie man Käse macht</w:t>
      </w:r>
    </w:p>
    <w:p w14:paraId="56CEB002" w14:textId="77777777" w:rsidR="002D42C9" w:rsidRPr="002D42C9" w:rsidRDefault="002D42C9" w:rsidP="00B56644">
      <w:pPr>
        <w:spacing w:after="0"/>
        <w:rPr>
          <w:b/>
          <w:i/>
          <w:u w:val="single"/>
        </w:rPr>
      </w:pPr>
    </w:p>
    <w:p w14:paraId="32BC7EB2" w14:textId="4EB03788" w:rsidR="00BA054C" w:rsidRPr="00F46B4E" w:rsidRDefault="00D21C46" w:rsidP="0000150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i/>
          <w:u w:val="single"/>
        </w:rPr>
        <w:br/>
      </w:r>
      <w:r w:rsidR="003E4117" w:rsidRPr="003E4117">
        <w:rPr>
          <w:b/>
          <w:sz w:val="36"/>
          <w:szCs w:val="36"/>
        </w:rPr>
        <w:t>Nachhaltigkeit beginnt bei den Kleinsten:</w:t>
      </w:r>
      <w:r w:rsidR="00C84E39" w:rsidRPr="009E0731">
        <w:rPr>
          <w:b/>
          <w:sz w:val="40"/>
          <w:szCs w:val="40"/>
          <w:highlight w:val="yellow"/>
        </w:rPr>
        <w:br/>
      </w:r>
      <w:r w:rsidR="000747DB" w:rsidRPr="003E4117">
        <w:rPr>
          <w:b/>
          <w:sz w:val="40"/>
          <w:szCs w:val="40"/>
        </w:rPr>
        <w:t>WOERLE</w:t>
      </w:r>
      <w:r w:rsidR="009E0731" w:rsidRPr="003E4117">
        <w:rPr>
          <w:b/>
          <w:sz w:val="40"/>
          <w:szCs w:val="40"/>
        </w:rPr>
        <w:t xml:space="preserve"> unterstützt</w:t>
      </w:r>
      <w:r w:rsidR="00F46B4E" w:rsidRPr="003E4117">
        <w:rPr>
          <w:b/>
          <w:sz w:val="40"/>
          <w:szCs w:val="40"/>
        </w:rPr>
        <w:t xml:space="preserve"> spannendes</w:t>
      </w:r>
      <w:r w:rsidR="009E0731" w:rsidRPr="003E4117">
        <w:rPr>
          <w:b/>
          <w:sz w:val="40"/>
          <w:szCs w:val="40"/>
        </w:rPr>
        <w:t xml:space="preserve"> Kindergartenprojekt</w:t>
      </w:r>
    </w:p>
    <w:p w14:paraId="36191283" w14:textId="77777777" w:rsidR="00001501" w:rsidRDefault="00001501" w:rsidP="00001501">
      <w:pPr>
        <w:spacing w:after="0" w:line="240" w:lineRule="auto"/>
        <w:rPr>
          <w:b/>
          <w:bCs/>
        </w:rPr>
      </w:pPr>
    </w:p>
    <w:p w14:paraId="091BDC51" w14:textId="0060B4CC" w:rsidR="002319E2" w:rsidRPr="002319E2" w:rsidRDefault="000D683B" w:rsidP="00001501">
      <w:pPr>
        <w:spacing w:after="0" w:line="240" w:lineRule="auto"/>
        <w:rPr>
          <w:b/>
          <w:bCs/>
        </w:rPr>
      </w:pPr>
      <w:r>
        <w:rPr>
          <w:b/>
          <w:bCs/>
        </w:rPr>
        <w:t>I</w:t>
      </w:r>
      <w:r w:rsidR="009D7F3A">
        <w:rPr>
          <w:b/>
          <w:bCs/>
        </w:rPr>
        <w:t xml:space="preserve">m Kindergarten </w:t>
      </w:r>
      <w:r w:rsidR="00BF0892">
        <w:rPr>
          <w:b/>
          <w:bCs/>
        </w:rPr>
        <w:t xml:space="preserve">Henndorf </w:t>
      </w:r>
      <w:r w:rsidR="009D7F3A">
        <w:rPr>
          <w:b/>
          <w:bCs/>
        </w:rPr>
        <w:t xml:space="preserve">am Wallersee </w:t>
      </w:r>
      <w:r w:rsidR="009D7F3A" w:rsidRPr="003D3E3E">
        <w:rPr>
          <w:b/>
          <w:bCs/>
        </w:rPr>
        <w:t xml:space="preserve">sind </w:t>
      </w:r>
      <w:r w:rsidR="003D3E3E">
        <w:rPr>
          <w:b/>
          <w:bCs/>
        </w:rPr>
        <w:t>ab sofort k</w:t>
      </w:r>
      <w:r w:rsidR="009D7F3A" w:rsidRPr="003D3E3E">
        <w:rPr>
          <w:b/>
          <w:bCs/>
        </w:rPr>
        <w:t>leine Forscher am Werk</w:t>
      </w:r>
      <w:r w:rsidR="00F54611" w:rsidRPr="003D3E3E">
        <w:rPr>
          <w:rFonts w:cs="Arial"/>
          <w:b/>
          <w:bCs/>
        </w:rPr>
        <w:t xml:space="preserve"> und erleben mit Begeisterung, wieviel Spannendes man beim Experimentieren entdecken kann. </w:t>
      </w:r>
      <w:r w:rsidR="005E0102" w:rsidRPr="003D3E3E">
        <w:rPr>
          <w:rFonts w:cs="Arial"/>
          <w:b/>
          <w:bCs/>
        </w:rPr>
        <w:t xml:space="preserve">Möglich macht das die </w:t>
      </w:r>
      <w:r w:rsidR="009D7F3A" w:rsidRPr="003D3E3E">
        <w:rPr>
          <w:b/>
          <w:bCs/>
        </w:rPr>
        <w:t>„</w:t>
      </w:r>
      <w:r w:rsidR="002319E2" w:rsidRPr="003D3E3E">
        <w:rPr>
          <w:b/>
          <w:bCs/>
        </w:rPr>
        <w:t>Spürnasenecke</w:t>
      </w:r>
      <w:r w:rsidR="009D7F3A" w:rsidRPr="003D3E3E">
        <w:rPr>
          <w:b/>
          <w:bCs/>
        </w:rPr>
        <w:t>“</w:t>
      </w:r>
      <w:r w:rsidR="002319E2" w:rsidRPr="003D3E3E">
        <w:rPr>
          <w:b/>
          <w:bCs/>
        </w:rPr>
        <w:t xml:space="preserve">, die </w:t>
      </w:r>
      <w:r w:rsidR="007B17D8" w:rsidRPr="003D3E3E">
        <w:rPr>
          <w:b/>
          <w:bCs/>
        </w:rPr>
        <w:t xml:space="preserve">kürzlich </w:t>
      </w:r>
      <w:r w:rsidR="002319E2" w:rsidRPr="003D3E3E">
        <w:rPr>
          <w:b/>
          <w:bCs/>
        </w:rPr>
        <w:t xml:space="preserve">von WOERLE </w:t>
      </w:r>
      <w:r w:rsidR="00FC488D" w:rsidRPr="003D3E3E">
        <w:rPr>
          <w:b/>
          <w:bCs/>
        </w:rPr>
        <w:t xml:space="preserve">offiziell </w:t>
      </w:r>
      <w:r w:rsidR="002319E2" w:rsidRPr="003D3E3E">
        <w:rPr>
          <w:b/>
          <w:bCs/>
        </w:rPr>
        <w:t>übergeben wurde.</w:t>
      </w:r>
      <w:r w:rsidR="009D7F3A" w:rsidRPr="003D3E3E">
        <w:rPr>
          <w:b/>
          <w:bCs/>
        </w:rPr>
        <w:t xml:space="preserve"> </w:t>
      </w:r>
      <w:r w:rsidR="0089796A" w:rsidRPr="003D3E3E">
        <w:rPr>
          <w:b/>
          <w:bCs/>
        </w:rPr>
        <w:t xml:space="preserve">Mit der Unterstützung des </w:t>
      </w:r>
      <w:r w:rsidR="00223098" w:rsidRPr="003D3E3E">
        <w:rPr>
          <w:b/>
          <w:bCs/>
        </w:rPr>
        <w:t>Bildungsp</w:t>
      </w:r>
      <w:r w:rsidR="0089796A" w:rsidRPr="003D3E3E">
        <w:rPr>
          <w:b/>
          <w:bCs/>
        </w:rPr>
        <w:t xml:space="preserve">rojekts </w:t>
      </w:r>
      <w:r w:rsidR="005E0102" w:rsidRPr="003D3E3E">
        <w:rPr>
          <w:b/>
          <w:bCs/>
        </w:rPr>
        <w:t>will man</w:t>
      </w:r>
      <w:r w:rsidR="0054368E" w:rsidRPr="003D3E3E">
        <w:rPr>
          <w:b/>
          <w:bCs/>
        </w:rPr>
        <w:t xml:space="preserve"> </w:t>
      </w:r>
      <w:r w:rsidR="00F54611" w:rsidRPr="003D3E3E">
        <w:rPr>
          <w:b/>
          <w:bCs/>
        </w:rPr>
        <w:t xml:space="preserve">in der </w:t>
      </w:r>
      <w:proofErr w:type="spellStart"/>
      <w:r w:rsidR="0054368E" w:rsidRPr="003D3E3E">
        <w:rPr>
          <w:b/>
          <w:bCs/>
        </w:rPr>
        <w:t>Henndorfer</w:t>
      </w:r>
      <w:proofErr w:type="spellEnd"/>
      <w:r w:rsidR="0054368E" w:rsidRPr="003D3E3E">
        <w:rPr>
          <w:b/>
          <w:bCs/>
        </w:rPr>
        <w:t xml:space="preserve"> </w:t>
      </w:r>
      <w:r w:rsidR="00F54611" w:rsidRPr="003D3E3E">
        <w:rPr>
          <w:b/>
          <w:bCs/>
        </w:rPr>
        <w:t xml:space="preserve">Privatkäserei </w:t>
      </w:r>
      <w:r w:rsidR="005E0102" w:rsidRPr="003D3E3E">
        <w:rPr>
          <w:b/>
          <w:bCs/>
        </w:rPr>
        <w:t xml:space="preserve">nachhaltiges Denken </w:t>
      </w:r>
      <w:r w:rsidR="00F54611" w:rsidRPr="003D3E3E">
        <w:rPr>
          <w:b/>
          <w:bCs/>
        </w:rPr>
        <w:t xml:space="preserve">bereits im Kindesalter </w:t>
      </w:r>
      <w:r w:rsidR="005E0102" w:rsidRPr="003D3E3E">
        <w:rPr>
          <w:b/>
          <w:bCs/>
        </w:rPr>
        <w:t xml:space="preserve">fördern. </w:t>
      </w:r>
      <w:r w:rsidR="00CC2C6F" w:rsidRPr="003D3E3E">
        <w:rPr>
          <w:b/>
          <w:bCs/>
        </w:rPr>
        <w:t xml:space="preserve"> </w:t>
      </w:r>
    </w:p>
    <w:p w14:paraId="5E6EFB48" w14:textId="77777777" w:rsidR="00001501" w:rsidRDefault="00001501" w:rsidP="00BA054C">
      <w:pPr>
        <w:spacing w:after="0"/>
        <w:rPr>
          <w:rFonts w:eastAsia="Times New Roman" w:cs="Arial"/>
        </w:rPr>
      </w:pPr>
    </w:p>
    <w:p w14:paraId="59AB2D65" w14:textId="126337C4" w:rsidR="001B218F" w:rsidRDefault="00E730AF" w:rsidP="003D3E3E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Es ist nie zu früh, Kinder für die Natur und naturwissenschaftliche Zusammenhänge zu begeistern. Am besten gelingt d</w:t>
      </w:r>
      <w:r w:rsidR="001B218F">
        <w:rPr>
          <w:rFonts w:eastAsia="Times New Roman" w:cs="Arial"/>
        </w:rPr>
        <w:t>a</w:t>
      </w:r>
      <w:r>
        <w:rPr>
          <w:rFonts w:eastAsia="Times New Roman" w:cs="Arial"/>
        </w:rPr>
        <w:t>s</w:t>
      </w:r>
      <w:r w:rsidR="00307CE6">
        <w:rPr>
          <w:rFonts w:eastAsia="Times New Roman" w:cs="Arial"/>
        </w:rPr>
        <w:t>, wenn man dabei den natürlichen Forschungsdrang der Kle</w:t>
      </w:r>
      <w:r w:rsidR="00BA3EE9" w:rsidRPr="00976223">
        <w:rPr>
          <w:rFonts w:eastAsia="Times New Roman" w:cs="Arial"/>
        </w:rPr>
        <w:t>i</w:t>
      </w:r>
      <w:r w:rsidR="00307CE6">
        <w:rPr>
          <w:rFonts w:eastAsia="Times New Roman" w:cs="Arial"/>
        </w:rPr>
        <w:t xml:space="preserve">nen </w:t>
      </w:r>
      <w:r w:rsidR="003D3E3E">
        <w:rPr>
          <w:rFonts w:eastAsia="Times New Roman" w:cs="Arial"/>
        </w:rPr>
        <w:t xml:space="preserve">unterstützt und </w:t>
      </w:r>
      <w:r>
        <w:rPr>
          <w:rFonts w:eastAsia="Times New Roman" w:cs="Arial"/>
        </w:rPr>
        <w:t>auf spielerische Weise</w:t>
      </w:r>
      <w:r w:rsidR="003D3E3E">
        <w:rPr>
          <w:rFonts w:eastAsia="Times New Roman" w:cs="Arial"/>
        </w:rPr>
        <w:t xml:space="preserve"> für </w:t>
      </w:r>
      <w:r>
        <w:rPr>
          <w:rFonts w:eastAsia="Times New Roman" w:cs="Arial"/>
        </w:rPr>
        <w:t xml:space="preserve">spannende „Aha-Erlebnisse“ </w:t>
      </w:r>
      <w:r w:rsidR="003D3E3E">
        <w:rPr>
          <w:rFonts w:eastAsia="Times New Roman" w:cs="Arial"/>
        </w:rPr>
        <w:t>sorgt</w:t>
      </w:r>
      <w:r>
        <w:rPr>
          <w:rFonts w:eastAsia="Times New Roman" w:cs="Arial"/>
        </w:rPr>
        <w:t xml:space="preserve">. Im Kindergarten Henndorf wird das jetzt durch die neue „Spürnasenecke“ </w:t>
      </w:r>
      <w:r w:rsidR="003D3E3E">
        <w:rPr>
          <w:rFonts w:eastAsia="Times New Roman" w:cs="Arial"/>
        </w:rPr>
        <w:t xml:space="preserve">möglich </w:t>
      </w:r>
      <w:r>
        <w:rPr>
          <w:rFonts w:eastAsia="Times New Roman" w:cs="Arial"/>
        </w:rPr>
        <w:t xml:space="preserve">und </w:t>
      </w:r>
      <w:r w:rsidR="003D3E3E">
        <w:rPr>
          <w:rFonts w:eastAsia="Times New Roman" w:cs="Arial"/>
        </w:rPr>
        <w:t xml:space="preserve">durch </w:t>
      </w:r>
    </w:p>
    <w:p w14:paraId="4763F87C" w14:textId="3FA94660" w:rsidR="00E730AF" w:rsidRDefault="00E730AF" w:rsidP="003D3E3E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die Käserei WOERLE, die das erfolgreiche Bildungsprojekt </w:t>
      </w:r>
      <w:r w:rsidRPr="00EA73E8">
        <w:rPr>
          <w:rFonts w:eastAsia="Times New Roman" w:cs="Arial"/>
        </w:rPr>
        <w:t>seit 2020</w:t>
      </w:r>
      <w:r>
        <w:rPr>
          <w:rFonts w:eastAsia="Times New Roman" w:cs="Arial"/>
        </w:rPr>
        <w:t xml:space="preserve"> aktiv unterstützt. </w:t>
      </w:r>
      <w:r w:rsidRPr="00B55C41">
        <w:rPr>
          <w:rFonts w:eastAsia="Times New Roman" w:cs="Arial"/>
        </w:rPr>
        <w:t>„Nachhaltiges Wirtschaften und Verantwortung in der Region zu übernehmen</w:t>
      </w:r>
      <w:r w:rsidR="00BA3EE9" w:rsidRPr="00B55C41">
        <w:rPr>
          <w:rFonts w:eastAsia="Times New Roman" w:cs="Arial"/>
        </w:rPr>
        <w:t>,</w:t>
      </w:r>
      <w:r w:rsidRPr="00B55C41">
        <w:rPr>
          <w:rFonts w:eastAsia="Times New Roman" w:cs="Arial"/>
        </w:rPr>
        <w:t xml:space="preserve"> zählen seit Generationen zu </w:t>
      </w:r>
      <w:r w:rsidR="00E6173A" w:rsidRPr="00B55C41">
        <w:rPr>
          <w:rFonts w:eastAsia="Times New Roman" w:cs="Arial"/>
        </w:rPr>
        <w:t xml:space="preserve">unseren </w:t>
      </w:r>
      <w:r w:rsidRPr="00B55C41">
        <w:rPr>
          <w:rFonts w:eastAsia="Times New Roman" w:cs="Arial"/>
        </w:rPr>
        <w:t>zentrale</w:t>
      </w:r>
      <w:r w:rsidR="00BA3EE9" w:rsidRPr="00B55C41">
        <w:rPr>
          <w:rFonts w:eastAsia="Times New Roman" w:cs="Arial"/>
        </w:rPr>
        <w:t>n</w:t>
      </w:r>
      <w:r w:rsidRPr="00B55C41">
        <w:rPr>
          <w:rFonts w:eastAsia="Times New Roman" w:cs="Arial"/>
        </w:rPr>
        <w:t xml:space="preserve"> Anliegen. </w:t>
      </w:r>
      <w:r w:rsidR="00E6173A" w:rsidRPr="00B55C41">
        <w:rPr>
          <w:rFonts w:eastAsia="Times New Roman" w:cs="Arial"/>
        </w:rPr>
        <w:t xml:space="preserve">Daher beginnen wir bereits bei den Kleinsten mit </w:t>
      </w:r>
      <w:r w:rsidRPr="00B55C41">
        <w:rPr>
          <w:rFonts w:eastAsia="Times New Roman" w:cs="Arial"/>
        </w:rPr>
        <w:t>der Bewusstseinsbildung</w:t>
      </w:r>
      <w:r w:rsidR="00BA3EE9" w:rsidRPr="00B55C41">
        <w:rPr>
          <w:rFonts w:eastAsia="Times New Roman" w:cs="Arial"/>
        </w:rPr>
        <w:t>. D</w:t>
      </w:r>
      <w:r w:rsidRPr="00B55C41">
        <w:rPr>
          <w:rFonts w:eastAsia="Times New Roman" w:cs="Arial"/>
        </w:rPr>
        <w:t>enn für den langfristigen Erfolg unserer Nachhaltigkeits-Initiativen braucht es auf jeden Fall auch die Generation der Kinder, die diese Bemühungen für eine intakte Natur weitertragen“, erläutert Geschäftsführer Gerrit Woerle die</w:t>
      </w:r>
      <w:r>
        <w:rPr>
          <w:rFonts w:eastAsia="Times New Roman" w:cs="Arial"/>
        </w:rPr>
        <w:t xml:space="preserve"> Beweggründe für das Engagement der </w:t>
      </w:r>
      <w:proofErr w:type="spellStart"/>
      <w:r>
        <w:rPr>
          <w:rFonts w:eastAsia="Times New Roman" w:cs="Arial"/>
        </w:rPr>
        <w:t>Henndorfer</w:t>
      </w:r>
      <w:proofErr w:type="spellEnd"/>
      <w:r>
        <w:rPr>
          <w:rFonts w:eastAsia="Times New Roman" w:cs="Arial"/>
        </w:rPr>
        <w:t xml:space="preserve"> Privatkäserei. </w:t>
      </w:r>
    </w:p>
    <w:p w14:paraId="6792B17A" w14:textId="77777777" w:rsidR="00307CE6" w:rsidRDefault="00307CE6" w:rsidP="003D3E3E">
      <w:pPr>
        <w:spacing w:after="0" w:line="240" w:lineRule="auto"/>
        <w:rPr>
          <w:rFonts w:eastAsia="Times New Roman" w:cs="Arial"/>
        </w:rPr>
      </w:pPr>
    </w:p>
    <w:p w14:paraId="372396BE" w14:textId="5BFD950F" w:rsidR="00354876" w:rsidRPr="007B17D8" w:rsidRDefault="00EA73E8" w:rsidP="003D3E3E">
      <w:pPr>
        <w:spacing w:after="0" w:line="240" w:lineRule="auto"/>
        <w:rPr>
          <w:rFonts w:eastAsia="Times New Roman" w:cs="Arial"/>
        </w:rPr>
      </w:pPr>
      <w:r w:rsidRPr="00E6173A">
        <w:rPr>
          <w:rFonts w:eastAsia="Times New Roman" w:cs="Arial"/>
        </w:rPr>
        <w:t xml:space="preserve">Neben der Ausstattung des Kindergartens mit der Spürnasenecke hat WOERLE auch </w:t>
      </w:r>
      <w:r w:rsidR="00A670E0" w:rsidRPr="00E6173A">
        <w:rPr>
          <w:rFonts w:eastAsia="Times New Roman" w:cs="Arial"/>
        </w:rPr>
        <w:t xml:space="preserve">die </w:t>
      </w:r>
      <w:r w:rsidRPr="00E6173A">
        <w:rPr>
          <w:rFonts w:eastAsia="Times New Roman" w:cs="Arial"/>
        </w:rPr>
        <w:t xml:space="preserve">Weiterentwicklung des gesamten Projekts in den Bereichen Artenvielfalt und Lebensmittel-herstellung ermöglicht. Dafür </w:t>
      </w:r>
      <w:r w:rsidR="00175F99" w:rsidRPr="00E6173A">
        <w:rPr>
          <w:rFonts w:eastAsia="Times New Roman" w:cs="Arial"/>
        </w:rPr>
        <w:t>wurden</w:t>
      </w:r>
      <w:r w:rsidRPr="00E6173A">
        <w:rPr>
          <w:rFonts w:eastAsia="Times New Roman" w:cs="Arial"/>
        </w:rPr>
        <w:t xml:space="preserve"> gemeinsam </w:t>
      </w:r>
      <w:r w:rsidR="00A670E0" w:rsidRPr="00E6173A">
        <w:rPr>
          <w:rFonts w:eastAsia="Times New Roman" w:cs="Arial"/>
        </w:rPr>
        <w:t xml:space="preserve">spezielle </w:t>
      </w:r>
      <w:r w:rsidRPr="00E6173A">
        <w:rPr>
          <w:rFonts w:eastAsia="Times New Roman" w:cs="Arial"/>
        </w:rPr>
        <w:t>Experimente</w:t>
      </w:r>
      <w:r w:rsidR="00A670E0" w:rsidRPr="00E6173A">
        <w:rPr>
          <w:rFonts w:eastAsia="Times New Roman" w:cs="Arial"/>
        </w:rPr>
        <w:t xml:space="preserve"> und Praxisübungen</w:t>
      </w:r>
      <w:r w:rsidRPr="00E6173A">
        <w:rPr>
          <w:rFonts w:eastAsia="Times New Roman" w:cs="Arial"/>
        </w:rPr>
        <w:t xml:space="preserve"> ausgearbeitet,</w:t>
      </w:r>
      <w:r w:rsidR="00760AE5" w:rsidRPr="00E6173A">
        <w:rPr>
          <w:rFonts w:eastAsia="Times New Roman" w:cs="Arial"/>
        </w:rPr>
        <w:t xml:space="preserve"> um</w:t>
      </w:r>
      <w:r w:rsidRPr="00E6173A">
        <w:rPr>
          <w:rFonts w:eastAsia="Times New Roman" w:cs="Arial"/>
        </w:rPr>
        <w:t xml:space="preserve"> </w:t>
      </w:r>
      <w:r w:rsidR="005E0102" w:rsidRPr="00E6173A">
        <w:rPr>
          <w:rFonts w:eastAsia="Times New Roman" w:cs="Arial"/>
        </w:rPr>
        <w:t xml:space="preserve">Begriffe wie Nachhaltigkeit und Artenvielfalt </w:t>
      </w:r>
      <w:r w:rsidR="00175F99" w:rsidRPr="00E6173A">
        <w:rPr>
          <w:rFonts w:eastAsia="Times New Roman" w:cs="Arial"/>
        </w:rPr>
        <w:t>für die</w:t>
      </w:r>
      <w:r w:rsidR="005C195D" w:rsidRPr="00E6173A">
        <w:rPr>
          <w:rFonts w:eastAsia="Times New Roman" w:cs="Arial"/>
        </w:rPr>
        <w:t xml:space="preserve"> Kinder</w:t>
      </w:r>
      <w:r w:rsidR="00175F99" w:rsidRPr="00E6173A">
        <w:rPr>
          <w:rFonts w:eastAsia="Times New Roman" w:cs="Arial"/>
        </w:rPr>
        <w:t xml:space="preserve"> </w:t>
      </w:r>
      <w:r w:rsidR="005E0102" w:rsidRPr="00E6173A">
        <w:rPr>
          <w:rFonts w:eastAsia="Times New Roman" w:cs="Arial"/>
        </w:rPr>
        <w:t>alter</w:t>
      </w:r>
      <w:r w:rsidRPr="00E6173A">
        <w:rPr>
          <w:rFonts w:eastAsia="Times New Roman" w:cs="Arial"/>
        </w:rPr>
        <w:t>s</w:t>
      </w:r>
      <w:r w:rsidR="005E0102" w:rsidRPr="00E6173A">
        <w:rPr>
          <w:rFonts w:eastAsia="Times New Roman" w:cs="Arial"/>
        </w:rPr>
        <w:t>gerecht verständlich</w:t>
      </w:r>
      <w:r w:rsidR="00F54611" w:rsidRPr="00E6173A">
        <w:rPr>
          <w:rFonts w:eastAsia="Times New Roman" w:cs="Arial"/>
        </w:rPr>
        <w:t xml:space="preserve"> </w:t>
      </w:r>
      <w:r w:rsidRPr="00E6173A">
        <w:rPr>
          <w:rFonts w:eastAsia="Times New Roman" w:cs="Arial"/>
        </w:rPr>
        <w:t xml:space="preserve">und erlebbar </w:t>
      </w:r>
      <w:r w:rsidR="00760AE5" w:rsidRPr="00E6173A">
        <w:rPr>
          <w:rFonts w:eastAsia="Times New Roman" w:cs="Arial"/>
        </w:rPr>
        <w:t xml:space="preserve">zu </w:t>
      </w:r>
      <w:r w:rsidR="0076272D" w:rsidRPr="00E6173A">
        <w:rPr>
          <w:rFonts w:eastAsia="Times New Roman" w:cs="Arial"/>
        </w:rPr>
        <w:t>mache</w:t>
      </w:r>
      <w:r w:rsidR="00F54611" w:rsidRPr="00E6173A">
        <w:rPr>
          <w:rFonts w:eastAsia="Times New Roman" w:cs="Arial"/>
        </w:rPr>
        <w:t>n</w:t>
      </w:r>
      <w:r w:rsidR="009279A7" w:rsidRPr="00E6173A">
        <w:rPr>
          <w:rFonts w:eastAsia="Times New Roman" w:cs="Arial"/>
        </w:rPr>
        <w:t>.</w:t>
      </w:r>
      <w:r w:rsidR="009279A7">
        <w:rPr>
          <w:rFonts w:eastAsia="Times New Roman" w:cs="Arial"/>
        </w:rPr>
        <w:t xml:space="preserve"> </w:t>
      </w:r>
      <w:r w:rsidR="00B56644">
        <w:rPr>
          <w:rFonts w:eastAsia="Times New Roman" w:cs="Arial"/>
        </w:rPr>
        <w:t xml:space="preserve">So </w:t>
      </w:r>
      <w:r w:rsidR="00BF0892">
        <w:rPr>
          <w:rFonts w:eastAsia="Times New Roman" w:cs="Arial"/>
        </w:rPr>
        <w:t xml:space="preserve">lernten die Kinder </w:t>
      </w:r>
      <w:r w:rsidR="00B56644">
        <w:rPr>
          <w:rFonts w:eastAsia="Times New Roman" w:cs="Arial"/>
        </w:rPr>
        <w:t xml:space="preserve">bei </w:t>
      </w:r>
      <w:r w:rsidR="00DD1377">
        <w:rPr>
          <w:rFonts w:eastAsia="Times New Roman" w:cs="Arial"/>
        </w:rPr>
        <w:t>der Übergabe</w:t>
      </w:r>
      <w:r w:rsidR="00BF0892">
        <w:rPr>
          <w:rFonts w:eastAsia="Times New Roman" w:cs="Arial"/>
        </w:rPr>
        <w:t xml:space="preserve"> gleich, wie man selbst Käse herstellen kann.</w:t>
      </w:r>
      <w:r w:rsidR="00DD1377">
        <w:rPr>
          <w:rFonts w:eastAsia="Times New Roman" w:cs="Arial"/>
        </w:rPr>
        <w:t xml:space="preserve"> </w:t>
      </w:r>
      <w:r w:rsidR="00F54611" w:rsidRPr="003D3E3E">
        <w:rPr>
          <w:rFonts w:eastAsia="Times New Roman" w:cs="Arial"/>
        </w:rPr>
        <w:t xml:space="preserve">Die </w:t>
      </w:r>
      <w:r w:rsidR="00354876" w:rsidRPr="003D3E3E">
        <w:rPr>
          <w:rFonts w:eastAsia="Times New Roman" w:cs="Arial"/>
        </w:rPr>
        <w:t xml:space="preserve">notwendigen Utensilien und Erklärungen </w:t>
      </w:r>
      <w:r w:rsidR="00F54611" w:rsidRPr="003D3E3E">
        <w:rPr>
          <w:rFonts w:eastAsia="Times New Roman" w:cs="Arial"/>
        </w:rPr>
        <w:t>wurden im WOERLE-Spürnasenkoffe</w:t>
      </w:r>
      <w:r w:rsidR="00BA3EE9" w:rsidRPr="00976223">
        <w:rPr>
          <w:rFonts w:eastAsia="Times New Roman" w:cs="Arial"/>
        </w:rPr>
        <w:t>r</w:t>
      </w:r>
      <w:r w:rsidR="00F54611" w:rsidRPr="003D3E3E">
        <w:rPr>
          <w:rFonts w:eastAsia="Times New Roman" w:cs="Arial"/>
        </w:rPr>
        <w:t xml:space="preserve"> gleich mitgeliefert.</w:t>
      </w:r>
    </w:p>
    <w:p w14:paraId="5B363050" w14:textId="77777777" w:rsidR="00EA73E8" w:rsidRDefault="00EA73E8" w:rsidP="003D3E3E">
      <w:pPr>
        <w:spacing w:after="0" w:line="240" w:lineRule="auto"/>
      </w:pPr>
    </w:p>
    <w:p w14:paraId="25ABBBC0" w14:textId="5767B3E3" w:rsidR="00D10274" w:rsidRDefault="00737E1A" w:rsidP="003D3E3E">
      <w:pPr>
        <w:spacing w:after="0" w:line="240" w:lineRule="auto"/>
        <w:rPr>
          <w:rFonts w:cs="Arial"/>
          <w:b/>
          <w:bCs/>
          <w:lang w:eastAsia="de-DE"/>
        </w:rPr>
      </w:pPr>
      <w:r>
        <w:rPr>
          <w:rFonts w:cs="Arial"/>
          <w:b/>
          <w:bCs/>
          <w:lang w:eastAsia="de-DE"/>
        </w:rPr>
        <w:t>Beim</w:t>
      </w:r>
      <w:r w:rsidR="00D10274">
        <w:rPr>
          <w:rFonts w:cs="Arial"/>
          <w:b/>
          <w:bCs/>
          <w:lang w:eastAsia="de-DE"/>
        </w:rPr>
        <w:t xml:space="preserve"> Experiment</w:t>
      </w:r>
      <w:r>
        <w:rPr>
          <w:rFonts w:cs="Arial"/>
          <w:b/>
          <w:bCs/>
          <w:lang w:eastAsia="de-DE"/>
        </w:rPr>
        <w:t>ier</w:t>
      </w:r>
      <w:r w:rsidR="00D10274">
        <w:rPr>
          <w:rFonts w:cs="Arial"/>
          <w:b/>
          <w:bCs/>
          <w:lang w:eastAsia="de-DE"/>
        </w:rPr>
        <w:t>en</w:t>
      </w:r>
      <w:r w:rsidR="008D520D" w:rsidRPr="00E95BF6">
        <w:rPr>
          <w:rFonts w:cs="Arial"/>
          <w:b/>
          <w:bCs/>
          <w:lang w:eastAsia="de-DE"/>
        </w:rPr>
        <w:t xml:space="preserve"> lernen</w:t>
      </w:r>
      <w:r w:rsidR="00D10274">
        <w:rPr>
          <w:rFonts w:cs="Arial"/>
          <w:b/>
          <w:bCs/>
          <w:lang w:eastAsia="de-DE"/>
        </w:rPr>
        <w:t xml:space="preserve"> und </w:t>
      </w:r>
      <w:r w:rsidR="00A670E0">
        <w:rPr>
          <w:rFonts w:cs="Arial"/>
          <w:b/>
          <w:bCs/>
          <w:lang w:eastAsia="de-DE"/>
        </w:rPr>
        <w:t xml:space="preserve">eigene Talente </w:t>
      </w:r>
      <w:r w:rsidR="00D10274">
        <w:rPr>
          <w:rFonts w:cs="Arial"/>
          <w:b/>
          <w:bCs/>
          <w:lang w:eastAsia="de-DE"/>
        </w:rPr>
        <w:t>entdecken</w:t>
      </w:r>
    </w:p>
    <w:p w14:paraId="7346E486" w14:textId="77777777" w:rsidR="002D42C9" w:rsidRDefault="00175F99" w:rsidP="003D3E3E">
      <w:pPr>
        <w:spacing w:after="0" w:line="240" w:lineRule="auto"/>
        <w:rPr>
          <w:rFonts w:cs="Arial"/>
          <w:lang w:eastAsia="de-DE"/>
        </w:rPr>
      </w:pPr>
      <w:r>
        <w:rPr>
          <w:rFonts w:eastAsia="Times New Roman" w:cs="Arial"/>
        </w:rPr>
        <w:t xml:space="preserve">Die </w:t>
      </w:r>
      <w:r w:rsidRPr="002F1B22">
        <w:rPr>
          <w:rFonts w:eastAsia="Times New Roman" w:cs="Arial"/>
        </w:rPr>
        <w:t xml:space="preserve">„Spürnasenecke“ </w:t>
      </w:r>
      <w:r>
        <w:rPr>
          <w:rFonts w:eastAsia="Times New Roman" w:cs="Arial"/>
        </w:rPr>
        <w:t>unterstützt die angeborene Neugier und natü</w:t>
      </w:r>
      <w:r w:rsidR="00277590">
        <w:rPr>
          <w:rFonts w:eastAsia="Times New Roman" w:cs="Arial"/>
        </w:rPr>
        <w:t>r</w:t>
      </w:r>
      <w:r>
        <w:rPr>
          <w:rFonts w:eastAsia="Times New Roman" w:cs="Arial"/>
        </w:rPr>
        <w:t xml:space="preserve">liche </w:t>
      </w:r>
      <w:r w:rsidR="002F1B22" w:rsidRPr="002F1B22">
        <w:rPr>
          <w:rFonts w:eastAsia="Times New Roman" w:cs="Arial"/>
        </w:rPr>
        <w:t>Begeisterung</w:t>
      </w:r>
      <w:r w:rsidR="00277590">
        <w:rPr>
          <w:rFonts w:eastAsia="Times New Roman" w:cs="Arial"/>
        </w:rPr>
        <w:t xml:space="preserve"> von Kindern</w:t>
      </w:r>
      <w:r w:rsidR="00A670E0">
        <w:rPr>
          <w:rFonts w:eastAsia="Times New Roman" w:cs="Arial"/>
        </w:rPr>
        <w:t xml:space="preserve">, indem auf </w:t>
      </w:r>
      <w:r w:rsidR="00B56644">
        <w:rPr>
          <w:rFonts w:eastAsia="Times New Roman" w:cs="Arial"/>
        </w:rPr>
        <w:t xml:space="preserve">spielerische Art und Weise </w:t>
      </w:r>
      <w:r w:rsidR="00B2523E">
        <w:rPr>
          <w:rFonts w:eastAsia="Times New Roman" w:cs="Arial"/>
        </w:rPr>
        <w:t xml:space="preserve">das Interesse </w:t>
      </w:r>
      <w:r w:rsidR="00B56644">
        <w:rPr>
          <w:rFonts w:eastAsia="Times New Roman" w:cs="Arial"/>
        </w:rPr>
        <w:t>an Natur und Technik geweckt werden</w:t>
      </w:r>
      <w:r w:rsidR="00A670E0">
        <w:rPr>
          <w:rFonts w:eastAsia="Times New Roman" w:cs="Arial"/>
        </w:rPr>
        <w:t xml:space="preserve"> soll</w:t>
      </w:r>
      <w:r w:rsidR="00B56644">
        <w:rPr>
          <w:rFonts w:eastAsia="Times New Roman" w:cs="Arial"/>
        </w:rPr>
        <w:t>.</w:t>
      </w:r>
      <w:r w:rsidR="00C1486F">
        <w:rPr>
          <w:rFonts w:eastAsia="Times New Roman" w:cs="Arial"/>
        </w:rPr>
        <w:t xml:space="preserve"> </w:t>
      </w:r>
      <w:r w:rsidR="00B56644">
        <w:rPr>
          <w:rFonts w:eastAsia="Times New Roman" w:cs="Arial"/>
        </w:rPr>
        <w:t xml:space="preserve">Beim Experimentieren lernen </w:t>
      </w:r>
      <w:r w:rsidR="00A670E0">
        <w:rPr>
          <w:rFonts w:eastAsia="Times New Roman" w:cs="Arial"/>
        </w:rPr>
        <w:t xml:space="preserve">die Kleinen </w:t>
      </w:r>
      <w:r w:rsidR="00B2523E">
        <w:rPr>
          <w:rFonts w:eastAsia="Times New Roman" w:cs="Arial"/>
        </w:rPr>
        <w:t>unter fachkundiger Anleitung</w:t>
      </w:r>
      <w:r w:rsidR="00737E1A">
        <w:rPr>
          <w:rFonts w:eastAsia="Times New Roman" w:cs="Arial"/>
        </w:rPr>
        <w:t>,</w:t>
      </w:r>
      <w:r w:rsidR="00B2523E">
        <w:rPr>
          <w:rFonts w:eastAsia="Times New Roman" w:cs="Arial"/>
        </w:rPr>
        <w:t xml:space="preserve"> </w:t>
      </w:r>
      <w:r w:rsidR="00FE0B0E">
        <w:rPr>
          <w:rFonts w:eastAsia="Times New Roman" w:cs="Arial"/>
        </w:rPr>
        <w:t>natur</w:t>
      </w:r>
      <w:r w:rsidR="000B0F84">
        <w:rPr>
          <w:rFonts w:eastAsia="Times New Roman" w:cs="Arial"/>
        </w:rPr>
        <w:t>-</w:t>
      </w:r>
      <w:r w:rsidR="00FE0B0E">
        <w:rPr>
          <w:rFonts w:eastAsia="Times New Roman" w:cs="Arial"/>
        </w:rPr>
        <w:t>wissenschaftliche Zusammenhänge</w:t>
      </w:r>
      <w:r w:rsidR="00C1486F">
        <w:rPr>
          <w:rFonts w:eastAsia="Times New Roman" w:cs="Arial"/>
        </w:rPr>
        <w:t xml:space="preserve"> </w:t>
      </w:r>
      <w:r w:rsidR="00737E1A">
        <w:rPr>
          <w:rFonts w:eastAsia="Times New Roman" w:cs="Arial"/>
        </w:rPr>
        <w:t>und Sachverhalte zu verstehen</w:t>
      </w:r>
      <w:r w:rsidR="002F1B22">
        <w:rPr>
          <w:rFonts w:eastAsia="Times New Roman" w:cs="Arial"/>
        </w:rPr>
        <w:t xml:space="preserve">. </w:t>
      </w:r>
      <w:r w:rsidR="00737E1A">
        <w:rPr>
          <w:rFonts w:eastAsia="Times New Roman" w:cs="Arial"/>
        </w:rPr>
        <w:t>Bei</w:t>
      </w:r>
      <w:r w:rsidR="00B2523E">
        <w:rPr>
          <w:rFonts w:eastAsia="Times New Roman" w:cs="Arial"/>
        </w:rPr>
        <w:t xml:space="preserve"> </w:t>
      </w:r>
      <w:r w:rsidR="00EA73E8">
        <w:rPr>
          <w:rFonts w:eastAsia="Times New Roman" w:cs="Arial"/>
        </w:rPr>
        <w:t xml:space="preserve">den </w:t>
      </w:r>
      <w:r w:rsidR="00B2523E">
        <w:rPr>
          <w:rFonts w:eastAsia="Times New Roman" w:cs="Arial"/>
        </w:rPr>
        <w:t>praktischen Übungen</w:t>
      </w:r>
      <w:r w:rsidR="00EA73E8">
        <w:rPr>
          <w:rFonts w:eastAsia="Times New Roman" w:cs="Arial"/>
        </w:rPr>
        <w:t xml:space="preserve"> </w:t>
      </w:r>
      <w:r w:rsidR="00B2523E" w:rsidRPr="009279A7">
        <w:rPr>
          <w:rFonts w:eastAsia="Times New Roman" w:cs="Arial"/>
        </w:rPr>
        <w:t xml:space="preserve">geht es </w:t>
      </w:r>
      <w:r w:rsidR="00A670E0">
        <w:rPr>
          <w:rFonts w:eastAsia="Times New Roman" w:cs="Arial"/>
        </w:rPr>
        <w:t xml:space="preserve">zum Beispiel </w:t>
      </w:r>
      <w:r w:rsidR="00B2523E" w:rsidRPr="009279A7">
        <w:rPr>
          <w:rFonts w:eastAsia="Times New Roman" w:cs="Arial"/>
        </w:rPr>
        <w:t>darum</w:t>
      </w:r>
      <w:r w:rsidR="009279A7">
        <w:rPr>
          <w:rFonts w:eastAsia="Times New Roman" w:cs="Arial"/>
        </w:rPr>
        <w:t>,</w:t>
      </w:r>
      <w:r w:rsidR="00737E1A" w:rsidRPr="009279A7">
        <w:rPr>
          <w:rFonts w:eastAsia="Times New Roman" w:cs="Arial"/>
        </w:rPr>
        <w:t xml:space="preserve"> </w:t>
      </w:r>
      <w:r w:rsidR="00B2523E" w:rsidRPr="009279A7">
        <w:rPr>
          <w:rFonts w:eastAsia="Times New Roman" w:cs="Arial"/>
        </w:rPr>
        <w:t xml:space="preserve">Lebensmittel </w:t>
      </w:r>
      <w:r w:rsidR="00737E1A" w:rsidRPr="009279A7">
        <w:rPr>
          <w:rFonts w:eastAsia="Times New Roman" w:cs="Arial"/>
        </w:rPr>
        <w:t xml:space="preserve">durch Riechen </w:t>
      </w:r>
      <w:r w:rsidR="00B2523E" w:rsidRPr="009279A7">
        <w:rPr>
          <w:rFonts w:eastAsia="Times New Roman" w:cs="Arial"/>
        </w:rPr>
        <w:t>zu erraten</w:t>
      </w:r>
      <w:r w:rsidR="00A670E0">
        <w:rPr>
          <w:rFonts w:eastAsia="Times New Roman" w:cs="Arial"/>
        </w:rPr>
        <w:t xml:space="preserve">, </w:t>
      </w:r>
      <w:r w:rsidR="00A670E0" w:rsidRPr="009279A7">
        <w:rPr>
          <w:rFonts w:eastAsia="Times New Roman" w:cs="Arial"/>
        </w:rPr>
        <w:t xml:space="preserve">Vitamine in der Nahrung </w:t>
      </w:r>
      <w:r w:rsidR="00A670E0" w:rsidRPr="00B66165">
        <w:rPr>
          <w:rFonts w:eastAsia="Times New Roman" w:cs="Arial"/>
        </w:rPr>
        <w:t>zu</w:t>
      </w:r>
      <w:r w:rsidR="00B66165">
        <w:rPr>
          <w:rFonts w:eastAsia="Times New Roman" w:cs="Arial"/>
        </w:rPr>
        <w:t xml:space="preserve"> </w:t>
      </w:r>
      <w:r w:rsidR="001C5846" w:rsidRPr="00B66165">
        <w:rPr>
          <w:rFonts w:eastAsia="Times New Roman" w:cs="Arial"/>
        </w:rPr>
        <w:t>erhalten</w:t>
      </w:r>
      <w:r w:rsidR="00B66165">
        <w:rPr>
          <w:rFonts w:eastAsia="Times New Roman" w:cs="Arial"/>
          <w:color w:val="CC40D5"/>
        </w:rPr>
        <w:t xml:space="preserve"> </w:t>
      </w:r>
      <w:r w:rsidR="00B2523E" w:rsidRPr="009279A7">
        <w:rPr>
          <w:rFonts w:eastAsia="Times New Roman" w:cs="Arial"/>
        </w:rPr>
        <w:t xml:space="preserve">oder </w:t>
      </w:r>
      <w:r w:rsidR="00A670E0">
        <w:rPr>
          <w:rFonts w:eastAsia="Times New Roman" w:cs="Arial"/>
        </w:rPr>
        <w:t xml:space="preserve">sogar, wie </w:t>
      </w:r>
      <w:r w:rsidR="00B2523E" w:rsidRPr="009279A7">
        <w:rPr>
          <w:rFonts w:eastAsia="Times New Roman" w:cs="Arial"/>
        </w:rPr>
        <w:t>man</w:t>
      </w:r>
      <w:r w:rsidR="00B2523E">
        <w:rPr>
          <w:rFonts w:eastAsia="Times New Roman" w:cs="Arial"/>
        </w:rPr>
        <w:t xml:space="preserve"> Frischkäse selber herstellen kann.</w:t>
      </w:r>
      <w:r w:rsidR="00C1486F">
        <w:rPr>
          <w:rFonts w:eastAsia="Times New Roman" w:cs="Arial"/>
        </w:rPr>
        <w:t xml:space="preserve"> </w:t>
      </w:r>
      <w:r w:rsidR="00A670E0">
        <w:rPr>
          <w:rFonts w:eastAsia="Times New Roman" w:cs="Arial"/>
        </w:rPr>
        <w:t>Und d</w:t>
      </w:r>
      <w:r w:rsidR="00C1486F">
        <w:rPr>
          <w:rFonts w:eastAsia="Times New Roman" w:cs="Arial"/>
        </w:rPr>
        <w:t>abei können die Kleinen auch eigene Talente und Interessen entdecken.</w:t>
      </w:r>
      <w:r w:rsidR="00C1486F">
        <w:rPr>
          <w:rFonts w:cs="Arial"/>
          <w:lang w:eastAsia="de-DE"/>
        </w:rPr>
        <w:t xml:space="preserve"> Die Initiative zur früh</w:t>
      </w:r>
      <w:r w:rsidR="003D3E3E">
        <w:rPr>
          <w:rFonts w:cs="Arial"/>
          <w:lang w:eastAsia="de-DE"/>
        </w:rPr>
        <w:t>-</w:t>
      </w:r>
      <w:r w:rsidR="00C1486F">
        <w:rPr>
          <w:rFonts w:cs="Arial"/>
          <w:lang w:eastAsia="de-DE"/>
        </w:rPr>
        <w:t>kindlichen Förderung</w:t>
      </w:r>
      <w:r w:rsidR="00C1486F" w:rsidRPr="006F42F2">
        <w:rPr>
          <w:rFonts w:cs="Arial"/>
          <w:lang w:eastAsia="de-DE"/>
        </w:rPr>
        <w:t xml:space="preserve"> </w:t>
      </w:r>
      <w:r w:rsidR="00C1486F">
        <w:rPr>
          <w:rFonts w:cs="Arial"/>
          <w:lang w:eastAsia="de-DE"/>
        </w:rPr>
        <w:t>umfasst ein Mini-</w:t>
      </w:r>
      <w:r w:rsidR="00C1486F" w:rsidRPr="006F42F2">
        <w:rPr>
          <w:rFonts w:cs="Arial"/>
          <w:lang w:eastAsia="de-DE"/>
        </w:rPr>
        <w:t xml:space="preserve">Labor </w:t>
      </w:r>
      <w:r w:rsidR="00C1486F">
        <w:rPr>
          <w:rFonts w:cs="Arial"/>
          <w:lang w:eastAsia="de-DE"/>
        </w:rPr>
        <w:t xml:space="preserve">mit </w:t>
      </w:r>
      <w:r w:rsidR="00C1486F" w:rsidRPr="006F42F2">
        <w:rPr>
          <w:rFonts w:cs="Arial"/>
          <w:lang w:eastAsia="de-DE"/>
        </w:rPr>
        <w:t>eigens dafür entwickelte</w:t>
      </w:r>
      <w:r w:rsidR="00C1486F">
        <w:rPr>
          <w:rFonts w:cs="Arial"/>
          <w:lang w:eastAsia="de-DE"/>
        </w:rPr>
        <w:t>n</w:t>
      </w:r>
      <w:r w:rsidR="00C1486F" w:rsidRPr="006F42F2">
        <w:rPr>
          <w:rFonts w:cs="Arial"/>
          <w:lang w:eastAsia="de-DE"/>
        </w:rPr>
        <w:t xml:space="preserve"> Möbel</w:t>
      </w:r>
      <w:r w:rsidR="00C1486F">
        <w:rPr>
          <w:rFonts w:cs="Arial"/>
          <w:lang w:eastAsia="de-DE"/>
        </w:rPr>
        <w:t>n</w:t>
      </w:r>
      <w:r w:rsidR="00C1486F" w:rsidRPr="006F42F2">
        <w:rPr>
          <w:rFonts w:cs="Arial"/>
          <w:lang w:eastAsia="de-DE"/>
        </w:rPr>
        <w:t>, zahl</w:t>
      </w:r>
      <w:r w:rsidR="009E0731">
        <w:rPr>
          <w:rFonts w:cs="Arial"/>
          <w:lang w:eastAsia="de-DE"/>
        </w:rPr>
        <w:t>-</w:t>
      </w:r>
      <w:r w:rsidR="00C1486F" w:rsidRPr="006F42F2">
        <w:rPr>
          <w:rFonts w:cs="Arial"/>
          <w:lang w:eastAsia="de-DE"/>
        </w:rPr>
        <w:t>reiche</w:t>
      </w:r>
      <w:r w:rsidR="00C1486F">
        <w:rPr>
          <w:rFonts w:cs="Arial"/>
          <w:lang w:eastAsia="de-DE"/>
        </w:rPr>
        <w:t>n</w:t>
      </w:r>
      <w:r w:rsidR="00C1486F" w:rsidRPr="006F42F2">
        <w:rPr>
          <w:rFonts w:cs="Arial"/>
          <w:lang w:eastAsia="de-DE"/>
        </w:rPr>
        <w:t xml:space="preserve"> Forscherutensilien</w:t>
      </w:r>
      <w:r w:rsidR="00C1486F">
        <w:rPr>
          <w:rFonts w:cs="Arial"/>
          <w:lang w:eastAsia="de-DE"/>
        </w:rPr>
        <w:t xml:space="preserve"> und</w:t>
      </w:r>
      <w:r w:rsidR="00C1486F" w:rsidRPr="006F42F2">
        <w:rPr>
          <w:rFonts w:cs="Arial"/>
          <w:lang w:eastAsia="de-DE"/>
        </w:rPr>
        <w:t xml:space="preserve"> ein Handbuch mit </w:t>
      </w:r>
      <w:r w:rsidR="00C1486F">
        <w:rPr>
          <w:rFonts w:cs="Arial"/>
          <w:lang w:eastAsia="de-DE"/>
        </w:rPr>
        <w:t xml:space="preserve">mehr als </w:t>
      </w:r>
      <w:r w:rsidR="00C1486F" w:rsidRPr="006F42F2">
        <w:rPr>
          <w:rFonts w:cs="Arial"/>
          <w:lang w:eastAsia="de-DE"/>
        </w:rPr>
        <w:t xml:space="preserve">80 </w:t>
      </w:r>
      <w:r w:rsidR="00EA73E8">
        <w:rPr>
          <w:rFonts w:cs="Arial"/>
          <w:lang w:eastAsia="de-DE"/>
        </w:rPr>
        <w:t xml:space="preserve">kindgerechten </w:t>
      </w:r>
      <w:r w:rsidR="00C1486F" w:rsidRPr="006F42F2">
        <w:rPr>
          <w:rFonts w:cs="Arial"/>
          <w:lang w:eastAsia="de-DE"/>
        </w:rPr>
        <w:t>Experimenten aus dem MINT</w:t>
      </w:r>
      <w:r w:rsidR="00C1486F">
        <w:rPr>
          <w:rFonts w:cs="Arial"/>
          <w:lang w:eastAsia="de-DE"/>
        </w:rPr>
        <w:t>-</w:t>
      </w:r>
      <w:r w:rsidR="00C1486F" w:rsidRPr="006F42F2">
        <w:rPr>
          <w:rFonts w:cs="Arial"/>
          <w:lang w:eastAsia="de-DE"/>
        </w:rPr>
        <w:t>Bereich</w:t>
      </w:r>
      <w:r w:rsidR="00C1486F">
        <w:rPr>
          <w:rFonts w:cs="Arial"/>
          <w:lang w:eastAsia="de-DE"/>
        </w:rPr>
        <w:t xml:space="preserve"> (</w:t>
      </w:r>
      <w:r w:rsidR="00C1486F" w:rsidRPr="006F42F2">
        <w:rPr>
          <w:rFonts w:cs="Arial"/>
          <w:lang w:eastAsia="de-DE"/>
        </w:rPr>
        <w:t xml:space="preserve">Mathematik, Informatik, Naturwissenschaft </w:t>
      </w:r>
      <w:r w:rsidR="00C1486F">
        <w:rPr>
          <w:rFonts w:cs="Arial"/>
          <w:lang w:eastAsia="de-DE"/>
        </w:rPr>
        <w:t xml:space="preserve">und </w:t>
      </w:r>
      <w:r w:rsidR="00C1486F" w:rsidRPr="006F42F2">
        <w:rPr>
          <w:rFonts w:cs="Arial"/>
          <w:lang w:eastAsia="de-DE"/>
        </w:rPr>
        <w:t>Technik</w:t>
      </w:r>
      <w:r w:rsidR="00C1486F">
        <w:rPr>
          <w:rFonts w:cs="Arial"/>
          <w:lang w:eastAsia="de-DE"/>
        </w:rPr>
        <w:t>).</w:t>
      </w:r>
      <w:r w:rsidR="00FE0B0E">
        <w:rPr>
          <w:rFonts w:eastAsia="Times New Roman" w:cs="Arial"/>
        </w:rPr>
        <w:t xml:space="preserve"> </w:t>
      </w:r>
      <w:r w:rsidR="00FE0B0E">
        <w:rPr>
          <w:rFonts w:cs="Arial"/>
          <w:lang w:eastAsia="de-DE"/>
        </w:rPr>
        <w:t xml:space="preserve">In </w:t>
      </w:r>
    </w:p>
    <w:p w14:paraId="550B0DB5" w14:textId="77777777" w:rsidR="002D42C9" w:rsidRDefault="002D42C9" w:rsidP="003D3E3E">
      <w:pPr>
        <w:spacing w:after="0" w:line="240" w:lineRule="auto"/>
        <w:rPr>
          <w:rFonts w:cs="Arial"/>
          <w:lang w:eastAsia="de-DE"/>
        </w:rPr>
      </w:pPr>
    </w:p>
    <w:p w14:paraId="081F02D2" w14:textId="77777777" w:rsidR="002D42C9" w:rsidRDefault="002D42C9" w:rsidP="003D3E3E">
      <w:pPr>
        <w:spacing w:after="0" w:line="240" w:lineRule="auto"/>
        <w:rPr>
          <w:rFonts w:cs="Arial"/>
          <w:lang w:eastAsia="de-DE"/>
        </w:rPr>
      </w:pPr>
    </w:p>
    <w:p w14:paraId="4AC78E7B" w14:textId="2419AD6D" w:rsidR="00D51F31" w:rsidRPr="00307CE6" w:rsidRDefault="0076272D" w:rsidP="003D3E3E">
      <w:pPr>
        <w:spacing w:after="0" w:line="240" w:lineRule="auto"/>
        <w:rPr>
          <w:rFonts w:cs="Arial"/>
          <w:lang w:eastAsia="de-DE"/>
        </w:rPr>
      </w:pPr>
      <w:r>
        <w:rPr>
          <w:rFonts w:cs="Arial"/>
          <w:lang w:eastAsia="de-DE"/>
        </w:rPr>
        <w:t>l</w:t>
      </w:r>
      <w:r w:rsidR="00FE0B0E" w:rsidRPr="006F42F2">
        <w:rPr>
          <w:rFonts w:cs="Arial"/>
          <w:lang w:eastAsia="de-DE"/>
        </w:rPr>
        <w:t>aufende</w:t>
      </w:r>
      <w:r w:rsidR="00FE0B0E">
        <w:rPr>
          <w:rFonts w:cs="Arial"/>
          <w:lang w:eastAsia="de-DE"/>
        </w:rPr>
        <w:t>n</w:t>
      </w:r>
      <w:r w:rsidR="00FE0B0E" w:rsidRPr="006F42F2">
        <w:rPr>
          <w:rFonts w:cs="Arial"/>
          <w:lang w:eastAsia="de-DE"/>
        </w:rPr>
        <w:t xml:space="preserve"> Fortbildungen und Netzwerktreffen </w:t>
      </w:r>
      <w:r w:rsidR="00FE0B0E">
        <w:rPr>
          <w:rFonts w:cs="Arial"/>
          <w:lang w:eastAsia="de-DE"/>
        </w:rPr>
        <w:t xml:space="preserve">werden die </w:t>
      </w:r>
      <w:r w:rsidR="00FE0B0E" w:rsidRPr="006F42F2">
        <w:rPr>
          <w:rFonts w:cs="Arial"/>
          <w:lang w:eastAsia="de-DE"/>
        </w:rPr>
        <w:t>Pädagog</w:t>
      </w:r>
      <w:r w:rsidR="00FE0B0E">
        <w:rPr>
          <w:rFonts w:cs="Arial"/>
          <w:lang w:eastAsia="de-DE"/>
        </w:rPr>
        <w:t>Innen geschult, um die Sachverhalte bestmöglich zu erklären bzw. für alle</w:t>
      </w:r>
      <w:r w:rsidR="00307CE6">
        <w:rPr>
          <w:rFonts w:cs="Arial"/>
          <w:lang w:eastAsia="de-DE"/>
        </w:rPr>
        <w:t xml:space="preserve"> </w:t>
      </w:r>
      <w:r w:rsidR="00FE0B0E">
        <w:rPr>
          <w:rFonts w:cs="Arial"/>
          <w:lang w:eastAsia="de-DE"/>
        </w:rPr>
        <w:t>Fragen der Kinder entsprechend vorbereitet zu sein.</w:t>
      </w:r>
    </w:p>
    <w:p w14:paraId="6572A9A5" w14:textId="77777777" w:rsidR="00C1486F" w:rsidRDefault="00C1486F" w:rsidP="003D3E3E">
      <w:pPr>
        <w:spacing w:after="0" w:line="240" w:lineRule="auto"/>
        <w:rPr>
          <w:rFonts w:cs="Arial"/>
          <w:lang w:eastAsia="de-DE"/>
        </w:rPr>
      </w:pPr>
    </w:p>
    <w:p w14:paraId="29BF56A9" w14:textId="77777777" w:rsidR="007C1713" w:rsidRDefault="00425466" w:rsidP="003D3E3E">
      <w:pPr>
        <w:spacing w:after="0" w:line="240" w:lineRule="auto"/>
        <w:rPr>
          <w:rFonts w:cs="Arial"/>
          <w:lang w:eastAsia="de-DE"/>
        </w:rPr>
      </w:pPr>
      <w:r w:rsidRPr="00B2523E">
        <w:rPr>
          <w:rFonts w:cs="Arial"/>
          <w:lang w:eastAsia="de-DE"/>
        </w:rPr>
        <w:t xml:space="preserve">Das Vorzeige-Projekt wurde </w:t>
      </w:r>
      <w:r w:rsidR="00A670E0">
        <w:rPr>
          <w:rFonts w:cs="Arial"/>
          <w:lang w:eastAsia="de-DE"/>
        </w:rPr>
        <w:t xml:space="preserve">vor zehn Jahren </w:t>
      </w:r>
      <w:r w:rsidRPr="00B2523E">
        <w:rPr>
          <w:rFonts w:cs="Arial"/>
          <w:lang w:eastAsia="de-DE"/>
        </w:rPr>
        <w:t>ins Leben gerufe</w:t>
      </w:r>
      <w:r w:rsidR="002F1B22">
        <w:rPr>
          <w:rFonts w:cs="Arial"/>
          <w:lang w:eastAsia="de-DE"/>
        </w:rPr>
        <w:t xml:space="preserve">n, </w:t>
      </w:r>
      <w:r w:rsidR="00760AE5">
        <w:rPr>
          <w:rFonts w:cs="Arial"/>
          <w:lang w:eastAsia="de-DE"/>
        </w:rPr>
        <w:t>m</w:t>
      </w:r>
      <w:r w:rsidR="00760AE5" w:rsidRPr="00B2523E">
        <w:rPr>
          <w:rFonts w:cs="Arial"/>
          <w:lang w:eastAsia="de-DE"/>
        </w:rPr>
        <w:t xml:space="preserve">ittlerweile </w:t>
      </w:r>
      <w:r w:rsidR="00760AE5">
        <w:rPr>
          <w:rFonts w:cs="Arial"/>
          <w:lang w:eastAsia="de-DE"/>
        </w:rPr>
        <w:t xml:space="preserve">gibt </w:t>
      </w:r>
      <w:r w:rsidR="007C1713">
        <w:rPr>
          <w:rFonts w:cs="Arial"/>
          <w:lang w:eastAsia="de-DE"/>
        </w:rPr>
        <w:t xml:space="preserve">es </w:t>
      </w:r>
      <w:r w:rsidR="00760AE5" w:rsidRPr="002F1B22">
        <w:rPr>
          <w:rFonts w:cs="Arial"/>
          <w:lang w:eastAsia="de-DE"/>
        </w:rPr>
        <w:t xml:space="preserve">mehr </w:t>
      </w:r>
    </w:p>
    <w:p w14:paraId="7929673B" w14:textId="561E512F" w:rsidR="000D1273" w:rsidRPr="007C1713" w:rsidRDefault="00760AE5" w:rsidP="003D3E3E">
      <w:pPr>
        <w:spacing w:after="0" w:line="240" w:lineRule="auto"/>
        <w:rPr>
          <w:rFonts w:cs="Arial"/>
          <w:lang w:eastAsia="de-DE"/>
        </w:rPr>
      </w:pPr>
      <w:r w:rsidRPr="002F1B22">
        <w:rPr>
          <w:rFonts w:cs="Arial"/>
          <w:lang w:eastAsia="de-DE"/>
        </w:rPr>
        <w:t>als</w:t>
      </w:r>
      <w:r w:rsidR="007C1713">
        <w:rPr>
          <w:rFonts w:cs="Arial"/>
          <w:lang w:eastAsia="de-DE"/>
        </w:rPr>
        <w:t xml:space="preserve"> </w:t>
      </w:r>
      <w:r w:rsidR="00395C14" w:rsidRPr="003D3E3E">
        <w:rPr>
          <w:rFonts w:cs="Arial"/>
          <w:lang w:eastAsia="de-DE"/>
        </w:rPr>
        <w:t xml:space="preserve">80 </w:t>
      </w:r>
      <w:r w:rsidRPr="003D3E3E">
        <w:rPr>
          <w:rFonts w:cs="Arial"/>
          <w:lang w:eastAsia="de-DE"/>
        </w:rPr>
        <w:t>S</w:t>
      </w:r>
      <w:r>
        <w:rPr>
          <w:rFonts w:cs="Arial"/>
          <w:lang w:eastAsia="de-DE"/>
        </w:rPr>
        <w:t xml:space="preserve">pürnasenecken </w:t>
      </w:r>
      <w:r w:rsidRPr="002F1B22">
        <w:rPr>
          <w:rFonts w:cs="Arial"/>
          <w:lang w:eastAsia="de-DE"/>
        </w:rPr>
        <w:t>–</w:t>
      </w:r>
      <w:r>
        <w:rPr>
          <w:rFonts w:cs="Arial"/>
          <w:lang w:eastAsia="de-DE"/>
        </w:rPr>
        <w:t xml:space="preserve"> 15 bis 20 weitere sollen heuer noch </w:t>
      </w:r>
      <w:r w:rsidRPr="002F1B22">
        <w:rPr>
          <w:rFonts w:cs="Arial"/>
          <w:lang w:eastAsia="de-DE"/>
        </w:rPr>
        <w:t>dazukommen.</w:t>
      </w:r>
      <w:r>
        <w:rPr>
          <w:rFonts w:cs="Arial"/>
          <w:lang w:eastAsia="de-DE"/>
        </w:rPr>
        <w:t xml:space="preserve"> D</w:t>
      </w:r>
      <w:r w:rsidR="002F1B22" w:rsidRPr="002F1B22">
        <w:rPr>
          <w:rFonts w:cs="Arial"/>
          <w:lang w:eastAsia="de-DE"/>
        </w:rPr>
        <w:t>ie stetige Weiterentwicklung wird durch das W&amp;H Dentalwerk Bürmoos als Hauptsponsor ermöglicht</w:t>
      </w:r>
      <w:r w:rsidR="002F1B22">
        <w:rPr>
          <w:rFonts w:cs="Arial"/>
          <w:lang w:eastAsia="de-DE"/>
        </w:rPr>
        <w:t xml:space="preserve">. </w:t>
      </w:r>
      <w:r w:rsidR="00395C14">
        <w:rPr>
          <w:rFonts w:cs="Arial"/>
          <w:lang w:eastAsia="de-DE"/>
        </w:rPr>
        <w:t>Seit 2020 unterstützt WOERLE n</w:t>
      </w:r>
      <w:r w:rsidR="00425466">
        <w:rPr>
          <w:rFonts w:cs="Arial"/>
          <w:lang w:eastAsia="de-DE"/>
        </w:rPr>
        <w:t xml:space="preserve">eben </w:t>
      </w:r>
      <w:r>
        <w:rPr>
          <w:rFonts w:cs="Arial"/>
          <w:lang w:eastAsia="de-DE"/>
        </w:rPr>
        <w:t xml:space="preserve">weiteren </w:t>
      </w:r>
      <w:r w:rsidR="00425466">
        <w:rPr>
          <w:rFonts w:cs="Arial"/>
          <w:lang w:eastAsia="de-DE"/>
        </w:rPr>
        <w:t>Sponsoren aus Wirtschaft und öffentliche</w:t>
      </w:r>
      <w:r w:rsidR="00395C14">
        <w:rPr>
          <w:rFonts w:cs="Arial"/>
          <w:lang w:eastAsia="de-DE"/>
        </w:rPr>
        <w:t>m</w:t>
      </w:r>
      <w:r w:rsidR="00425466">
        <w:rPr>
          <w:rFonts w:cs="Arial"/>
          <w:lang w:eastAsia="de-DE"/>
        </w:rPr>
        <w:t xml:space="preserve"> Bereich dieses </w:t>
      </w:r>
      <w:r w:rsidR="00395C14">
        <w:rPr>
          <w:rFonts w:cs="Arial"/>
          <w:lang w:eastAsia="de-DE"/>
        </w:rPr>
        <w:t xml:space="preserve">wichtige </w:t>
      </w:r>
      <w:r w:rsidR="00425466">
        <w:rPr>
          <w:rFonts w:cs="Arial"/>
          <w:lang w:eastAsia="de-DE"/>
        </w:rPr>
        <w:t xml:space="preserve">Bildungsprojekt. </w:t>
      </w:r>
      <w:r w:rsidR="00FE0B0E">
        <w:rPr>
          <w:rFonts w:cs="Arial"/>
          <w:lang w:eastAsia="de-DE"/>
        </w:rPr>
        <w:t>Und G</w:t>
      </w:r>
      <w:r w:rsidR="00425466">
        <w:rPr>
          <w:rFonts w:cs="Arial"/>
          <w:lang w:eastAsia="de-DE"/>
        </w:rPr>
        <w:t>errit Woerle verrät jetzt schon: „</w:t>
      </w:r>
      <w:r w:rsidR="00425466" w:rsidRPr="000B0F84">
        <w:rPr>
          <w:rFonts w:cs="Arial"/>
          <w:lang w:eastAsia="de-DE"/>
        </w:rPr>
        <w:t>Es wird sicher nicht die letzte Spürnasenecke sein, die wir an die engagierten Jungforscher übergeben werden!“</w:t>
      </w:r>
    </w:p>
    <w:p w14:paraId="5FAF010B" w14:textId="6193F467" w:rsidR="009279A7" w:rsidRDefault="009279A7" w:rsidP="00BA054C">
      <w:pPr>
        <w:spacing w:after="0" w:line="240" w:lineRule="auto"/>
        <w:rPr>
          <w:b/>
          <w:bCs/>
          <w:i/>
          <w:iCs/>
        </w:rPr>
      </w:pPr>
    </w:p>
    <w:p w14:paraId="0413ED69" w14:textId="77777777" w:rsidR="00277590" w:rsidRDefault="00277590" w:rsidP="00BA054C">
      <w:pPr>
        <w:spacing w:after="0" w:line="240" w:lineRule="auto"/>
        <w:rPr>
          <w:b/>
          <w:bCs/>
          <w:i/>
          <w:iCs/>
        </w:rPr>
      </w:pPr>
    </w:p>
    <w:p w14:paraId="24788F42" w14:textId="422C4B7D" w:rsidR="00BA054C" w:rsidRDefault="00BA054C" w:rsidP="00BA054C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-------------------------------------------</w:t>
      </w:r>
    </w:p>
    <w:p w14:paraId="604C396D" w14:textId="394EBD13" w:rsidR="00C84E39" w:rsidRPr="000021F4" w:rsidRDefault="00C84E39" w:rsidP="00BA054C">
      <w:pPr>
        <w:spacing w:after="0" w:line="240" w:lineRule="auto"/>
      </w:pPr>
      <w:r w:rsidRPr="000021F4">
        <w:rPr>
          <w:b/>
          <w:bCs/>
          <w:i/>
          <w:iCs/>
        </w:rPr>
        <w:t>Woerle – Das Unternehmen</w:t>
      </w:r>
    </w:p>
    <w:p w14:paraId="6743FA50" w14:textId="47DBF81B" w:rsidR="00C84E39" w:rsidRDefault="00C84E39" w:rsidP="00BA054C">
      <w:pPr>
        <w:spacing w:after="0" w:line="240" w:lineRule="auto"/>
        <w:rPr>
          <w:i/>
          <w:iCs/>
        </w:rPr>
      </w:pPr>
      <w:r w:rsidRPr="000021F4">
        <w:rPr>
          <w:i/>
          <w:iCs/>
        </w:rPr>
        <w:t xml:space="preserve">Das Familienunternehmen WOERLE ist seit </w:t>
      </w:r>
      <w:r w:rsidR="008E4903">
        <w:rPr>
          <w:i/>
          <w:iCs/>
        </w:rPr>
        <w:t xml:space="preserve">mehr als </w:t>
      </w:r>
      <w:r w:rsidRPr="000021F4">
        <w:rPr>
          <w:i/>
          <w:iCs/>
        </w:rPr>
        <w:t>130 Jahren der Käse-Spezialist in Österreich. Heute beschäftigt das Unternehmen rund 3</w:t>
      </w:r>
      <w:r w:rsidR="0017041A">
        <w:rPr>
          <w:i/>
          <w:iCs/>
        </w:rPr>
        <w:t>5</w:t>
      </w:r>
      <w:r w:rsidRPr="000021F4">
        <w:rPr>
          <w:i/>
          <w:iCs/>
        </w:rPr>
        <w:t xml:space="preserve">0 Mitarbeiter und zählt zu den größten und erfolgreichsten Käsereien Österreichs. Der Name WOERLE ist untrennbar mit exquisitem Natur- und Schmelzkäse verbunden. Mit seinem Heumilch-Emmentaler und bei Schmelzkäsescheiben ist WOERLE absoluter Marktführer in Österreich. Aber auch am internationalen Markt ist WOERLE ein Begriff: unter der Marke „Happy </w:t>
      </w:r>
      <w:proofErr w:type="spellStart"/>
      <w:r w:rsidRPr="000021F4">
        <w:rPr>
          <w:i/>
          <w:iCs/>
        </w:rPr>
        <w:t>Cow</w:t>
      </w:r>
      <w:proofErr w:type="spellEnd"/>
      <w:r w:rsidRPr="000021F4">
        <w:rPr>
          <w:i/>
          <w:iCs/>
        </w:rPr>
        <w:t xml:space="preserve">“ liefert das Unternehmen vorwiegend Schmelzkäseprodukte sowie Naturkäse-Spezialitäten in rund 70 Länder der Welt.       </w:t>
      </w:r>
    </w:p>
    <w:p w14:paraId="5CC9F21B" w14:textId="257F7F19" w:rsidR="00001501" w:rsidRDefault="00001501" w:rsidP="00BA054C">
      <w:pPr>
        <w:spacing w:after="0" w:line="240" w:lineRule="auto"/>
        <w:rPr>
          <w:i/>
          <w:iCs/>
        </w:rPr>
      </w:pPr>
    </w:p>
    <w:p w14:paraId="273B99D5" w14:textId="77777777" w:rsidR="00392A93" w:rsidRDefault="00392A93" w:rsidP="00BA054C">
      <w:pPr>
        <w:spacing w:after="0" w:line="240" w:lineRule="auto"/>
        <w:rPr>
          <w:i/>
          <w:iCs/>
        </w:rPr>
      </w:pPr>
    </w:p>
    <w:p w14:paraId="22070F7E" w14:textId="6399C848" w:rsidR="00001501" w:rsidRDefault="00EE25CC" w:rsidP="00001501">
      <w:pPr>
        <w:autoSpaceDE w:val="0"/>
        <w:autoSpaceDN w:val="0"/>
        <w:spacing w:after="0" w:line="240" w:lineRule="auto"/>
        <w:rPr>
          <w:bCs/>
          <w:iCs/>
        </w:rPr>
      </w:pPr>
      <w:r>
        <w:rPr>
          <w:bCs/>
          <w:iCs/>
        </w:rPr>
        <w:t>--------------------------------------</w:t>
      </w:r>
    </w:p>
    <w:p w14:paraId="71AA60E2" w14:textId="03EA069B" w:rsidR="00024BED" w:rsidRPr="000021F4" w:rsidRDefault="00B9736B" w:rsidP="00001501">
      <w:pPr>
        <w:autoSpaceDE w:val="0"/>
        <w:autoSpaceDN w:val="0"/>
        <w:spacing w:after="0" w:line="240" w:lineRule="auto"/>
      </w:pPr>
      <w:r w:rsidRPr="000021F4">
        <w:rPr>
          <w:b/>
          <w:iCs/>
          <w:u w:val="single"/>
        </w:rPr>
        <w:t>Bildtext</w:t>
      </w:r>
      <w:r w:rsidR="00001501">
        <w:rPr>
          <w:b/>
          <w:iCs/>
          <w:u w:val="single"/>
        </w:rPr>
        <w:t>e</w:t>
      </w:r>
      <w:r w:rsidRPr="000021F4">
        <w:rPr>
          <w:b/>
          <w:iCs/>
          <w:u w:val="single"/>
        </w:rPr>
        <w:t>:</w:t>
      </w:r>
      <w:r w:rsidR="00024BED" w:rsidRPr="000021F4">
        <w:t xml:space="preserve"> </w:t>
      </w:r>
    </w:p>
    <w:p w14:paraId="69361BBB" w14:textId="686D2886" w:rsidR="00EE25CC" w:rsidRPr="00BF557B" w:rsidRDefault="0015623B" w:rsidP="00392A93">
      <w:pPr>
        <w:spacing w:after="0" w:line="240" w:lineRule="auto"/>
        <w:rPr>
          <w:bCs/>
          <w:iCs/>
        </w:rPr>
      </w:pPr>
      <w:r w:rsidRPr="0015623B">
        <w:rPr>
          <w:b/>
          <w:iCs/>
        </w:rPr>
        <w:t>Pressebild</w:t>
      </w:r>
      <w:r w:rsidR="007B17D8">
        <w:rPr>
          <w:b/>
          <w:iCs/>
        </w:rPr>
        <w:t xml:space="preserve"> 1</w:t>
      </w:r>
      <w:r w:rsidRPr="0015623B">
        <w:rPr>
          <w:b/>
          <w:iCs/>
        </w:rPr>
        <w:t>:</w:t>
      </w:r>
      <w:r>
        <w:rPr>
          <w:bCs/>
          <w:iCs/>
        </w:rPr>
        <w:t xml:space="preserve"> </w:t>
      </w:r>
      <w:r w:rsidR="00A41C12" w:rsidRPr="000747DB">
        <w:rPr>
          <w:bCs/>
          <w:iCs/>
        </w:rPr>
        <w:t xml:space="preserve">Große Freude herrschte im </w:t>
      </w:r>
      <w:proofErr w:type="spellStart"/>
      <w:r w:rsidR="00EC0A96">
        <w:rPr>
          <w:bCs/>
          <w:iCs/>
        </w:rPr>
        <w:t>Henndorfer</w:t>
      </w:r>
      <w:proofErr w:type="spellEnd"/>
      <w:r w:rsidR="00EC0A96">
        <w:rPr>
          <w:bCs/>
          <w:iCs/>
        </w:rPr>
        <w:t xml:space="preserve"> </w:t>
      </w:r>
      <w:r w:rsidR="00A41C12" w:rsidRPr="000747DB">
        <w:rPr>
          <w:bCs/>
          <w:iCs/>
        </w:rPr>
        <w:t>Kindergarten bei der offiziellen Übergabe der neuen Spürnasenecke durch die Privatkäserei WOERLE</w:t>
      </w:r>
      <w:r w:rsidR="00A41C12" w:rsidRPr="00F74669">
        <w:rPr>
          <w:bCs/>
          <w:iCs/>
        </w:rPr>
        <w:t>. Im Bild</w:t>
      </w:r>
      <w:r w:rsidR="00392A93" w:rsidRPr="00F74669">
        <w:rPr>
          <w:bCs/>
          <w:iCs/>
        </w:rPr>
        <w:t xml:space="preserve"> vorne </w:t>
      </w:r>
      <w:r w:rsidR="00EE25CC" w:rsidRPr="00F74669">
        <w:rPr>
          <w:bCs/>
          <w:iCs/>
        </w:rPr>
        <w:t xml:space="preserve">(v. li.) die </w:t>
      </w:r>
      <w:proofErr w:type="gramStart"/>
      <w:r w:rsidR="009D7C82" w:rsidRPr="00F74669">
        <w:rPr>
          <w:bCs/>
          <w:iCs/>
        </w:rPr>
        <w:t xml:space="preserve">jungen </w:t>
      </w:r>
      <w:r w:rsidR="00F74669" w:rsidRPr="00F74669">
        <w:rPr>
          <w:bCs/>
          <w:iCs/>
        </w:rPr>
        <w:t xml:space="preserve"> </w:t>
      </w:r>
      <w:r w:rsidR="00760DB7">
        <w:rPr>
          <w:bCs/>
          <w:iCs/>
        </w:rPr>
        <w:t>„</w:t>
      </w:r>
      <w:proofErr w:type="gramEnd"/>
      <w:r w:rsidR="00F74669" w:rsidRPr="00F74669">
        <w:rPr>
          <w:bCs/>
          <w:iCs/>
        </w:rPr>
        <w:t>Spürnasen“</w:t>
      </w:r>
      <w:r w:rsidR="00F74669">
        <w:rPr>
          <w:bCs/>
          <w:iCs/>
        </w:rPr>
        <w:t xml:space="preserve"> Calvin, Marcel</w:t>
      </w:r>
      <w:r w:rsidR="00BF557B">
        <w:rPr>
          <w:bCs/>
          <w:iCs/>
        </w:rPr>
        <w:t xml:space="preserve"> Jonathan, 2x David und Kristina –</w:t>
      </w:r>
      <w:r w:rsidR="00EE25CC" w:rsidRPr="00BF557B">
        <w:rPr>
          <w:bCs/>
          <w:iCs/>
        </w:rPr>
        <w:t xml:space="preserve">dahinter </w:t>
      </w:r>
      <w:r w:rsidR="00392A93" w:rsidRPr="00BF557B">
        <w:rPr>
          <w:bCs/>
          <w:iCs/>
        </w:rPr>
        <w:t xml:space="preserve"> </w:t>
      </w:r>
      <w:r w:rsidR="00EE25CC" w:rsidRPr="00BF557B">
        <w:rPr>
          <w:bCs/>
          <w:iCs/>
        </w:rPr>
        <w:t>(</w:t>
      </w:r>
      <w:r w:rsidR="00392A93" w:rsidRPr="00BF557B">
        <w:rPr>
          <w:bCs/>
          <w:iCs/>
        </w:rPr>
        <w:t>v. li.</w:t>
      </w:r>
      <w:r w:rsidR="00EE25CC" w:rsidRPr="00BF557B">
        <w:rPr>
          <w:bCs/>
          <w:iCs/>
        </w:rPr>
        <w:t>)</w:t>
      </w:r>
      <w:r w:rsidR="00BF0892" w:rsidRPr="00BF557B">
        <w:rPr>
          <w:bCs/>
          <w:iCs/>
        </w:rPr>
        <w:t xml:space="preserve"> </w:t>
      </w:r>
      <w:r w:rsidR="00BF557B">
        <w:rPr>
          <w:bCs/>
          <w:iCs/>
        </w:rPr>
        <w:t>Rupert Eder (</w:t>
      </w:r>
      <w:proofErr w:type="spellStart"/>
      <w:r w:rsidR="00BF557B">
        <w:rPr>
          <w:bCs/>
          <w:iCs/>
        </w:rPr>
        <w:t>Bgm</w:t>
      </w:r>
      <w:proofErr w:type="spellEnd"/>
      <w:r w:rsidR="00BF557B">
        <w:rPr>
          <w:bCs/>
          <w:iCs/>
        </w:rPr>
        <w:t>. Henndorf), Anja Stix (Gruppenleiterin), Agnes Sammer (Kindergartenleitung)</w:t>
      </w:r>
      <w:r w:rsidR="00101DAF">
        <w:rPr>
          <w:bCs/>
          <w:iCs/>
        </w:rPr>
        <w:t xml:space="preserve">, Gerrit Woerle (Geschäftsführer WOERLE) und Diana Reuter (Leitung </w:t>
      </w:r>
      <w:proofErr w:type="spellStart"/>
      <w:r w:rsidR="00101DAF">
        <w:rPr>
          <w:bCs/>
          <w:iCs/>
        </w:rPr>
        <w:t>Nachhaltigkeits</w:t>
      </w:r>
      <w:proofErr w:type="spellEnd"/>
      <w:r w:rsidR="00101DAF">
        <w:rPr>
          <w:bCs/>
          <w:iCs/>
        </w:rPr>
        <w:t>,- und Innovationsmanagement WOERLE).</w:t>
      </w:r>
    </w:p>
    <w:p w14:paraId="4DF270FA" w14:textId="77777777" w:rsidR="007B17D8" w:rsidRPr="000021F4" w:rsidRDefault="007B17D8" w:rsidP="00024BED">
      <w:pPr>
        <w:spacing w:after="0" w:line="240" w:lineRule="auto"/>
        <w:rPr>
          <w:bCs/>
          <w:iCs/>
        </w:rPr>
      </w:pPr>
    </w:p>
    <w:p w14:paraId="08B386D7" w14:textId="4509CFDA" w:rsidR="00E6173A" w:rsidRDefault="00E6173A" w:rsidP="00024BED">
      <w:pPr>
        <w:spacing w:after="0" w:line="240" w:lineRule="auto"/>
        <w:rPr>
          <w:bCs/>
          <w:iCs/>
        </w:rPr>
      </w:pPr>
      <w:r w:rsidRPr="009E0731">
        <w:rPr>
          <w:b/>
          <w:iCs/>
        </w:rPr>
        <w:t xml:space="preserve">Pressebild </w:t>
      </w:r>
      <w:r w:rsidR="009E0731" w:rsidRPr="009E0731">
        <w:rPr>
          <w:b/>
          <w:iCs/>
        </w:rPr>
        <w:t>2</w:t>
      </w:r>
      <w:r w:rsidRPr="009E0731">
        <w:rPr>
          <w:b/>
          <w:iCs/>
        </w:rPr>
        <w:t>:</w:t>
      </w:r>
      <w:r w:rsidRPr="009E0731">
        <w:rPr>
          <w:bCs/>
          <w:iCs/>
        </w:rPr>
        <w:t xml:space="preserve"> </w:t>
      </w:r>
      <w:r w:rsidR="00027F20" w:rsidRPr="00760DB7">
        <w:rPr>
          <w:bCs/>
          <w:iCs/>
        </w:rPr>
        <w:t>Die kleinen Nachwuchs-</w:t>
      </w:r>
      <w:r w:rsidR="00760DB7" w:rsidRPr="00760DB7">
        <w:rPr>
          <w:bCs/>
          <w:iCs/>
        </w:rPr>
        <w:t>Forscher</w:t>
      </w:r>
      <w:r w:rsidR="00027F20" w:rsidRPr="00760DB7">
        <w:rPr>
          <w:bCs/>
          <w:iCs/>
        </w:rPr>
        <w:t xml:space="preserve"> </w:t>
      </w:r>
      <w:r w:rsidR="00760DB7" w:rsidRPr="00760DB7">
        <w:rPr>
          <w:bCs/>
          <w:iCs/>
        </w:rPr>
        <w:t xml:space="preserve">(v.li. Calvin, Jonathan und David) </w:t>
      </w:r>
      <w:r w:rsidR="00027F20" w:rsidRPr="00760DB7">
        <w:rPr>
          <w:bCs/>
          <w:iCs/>
        </w:rPr>
        <w:t>waren mit Begeisterung bei der Sache.</w:t>
      </w:r>
    </w:p>
    <w:p w14:paraId="7E163C59" w14:textId="5586E2CC" w:rsidR="00E6173A" w:rsidRDefault="00E6173A" w:rsidP="00024BED">
      <w:pPr>
        <w:spacing w:after="0" w:line="240" w:lineRule="auto"/>
        <w:rPr>
          <w:bCs/>
          <w:iCs/>
        </w:rPr>
      </w:pPr>
    </w:p>
    <w:p w14:paraId="4486995D" w14:textId="4159A8CA" w:rsidR="009E0731" w:rsidRPr="000021F4" w:rsidRDefault="009E0731" w:rsidP="009E0731">
      <w:pPr>
        <w:spacing w:after="0" w:line="240" w:lineRule="auto"/>
        <w:rPr>
          <w:bCs/>
          <w:iCs/>
        </w:rPr>
      </w:pPr>
      <w:r w:rsidRPr="00641262">
        <w:rPr>
          <w:b/>
          <w:iCs/>
        </w:rPr>
        <w:t>Pressebild 3:</w:t>
      </w:r>
      <w:r w:rsidRPr="00641262">
        <w:rPr>
          <w:bCs/>
          <w:iCs/>
        </w:rPr>
        <w:t xml:space="preserve"> </w:t>
      </w:r>
      <w:r w:rsidR="00760DB7">
        <w:rPr>
          <w:bCs/>
          <w:iCs/>
        </w:rPr>
        <w:t>Früh übt sich, wer später vielleicht einmal Naturwissenschaft</w:t>
      </w:r>
      <w:r w:rsidR="005A6711">
        <w:rPr>
          <w:bCs/>
          <w:iCs/>
        </w:rPr>
        <w:t>ler werden will. Mit der Spürnasenecke wird bereits bei den Jüngsten auf spielerische Art das Interesse an Natur und Technik geweckt. Im Bild der kleine Calvin im Kindergarten Henndorf.</w:t>
      </w:r>
    </w:p>
    <w:p w14:paraId="32B77EC2" w14:textId="77777777" w:rsidR="009E0731" w:rsidRDefault="009E0731" w:rsidP="00024BED">
      <w:pPr>
        <w:spacing w:after="0" w:line="240" w:lineRule="auto"/>
        <w:rPr>
          <w:bCs/>
          <w:iCs/>
        </w:rPr>
      </w:pPr>
    </w:p>
    <w:p w14:paraId="152085E3" w14:textId="6A4898AE" w:rsidR="00024BED" w:rsidRDefault="00024BED" w:rsidP="00024BED">
      <w:pPr>
        <w:spacing w:after="0" w:line="240" w:lineRule="auto"/>
        <w:rPr>
          <w:bCs/>
          <w:iCs/>
        </w:rPr>
      </w:pPr>
      <w:r w:rsidRPr="0015623B">
        <w:rPr>
          <w:b/>
          <w:iCs/>
        </w:rPr>
        <w:t>Bildnachweis:</w:t>
      </w:r>
      <w:r w:rsidRPr="000021F4">
        <w:rPr>
          <w:bCs/>
          <w:iCs/>
        </w:rPr>
        <w:t xml:space="preserve"> </w:t>
      </w:r>
      <w:r w:rsidR="00392A93" w:rsidRPr="00E730AF">
        <w:rPr>
          <w:bCs/>
          <w:iCs/>
        </w:rPr>
        <w:t xml:space="preserve">Franz </w:t>
      </w:r>
      <w:r w:rsidR="002319E2" w:rsidRPr="00E730AF">
        <w:rPr>
          <w:bCs/>
          <w:iCs/>
        </w:rPr>
        <w:t>Neumayr</w:t>
      </w:r>
      <w:r w:rsidR="002319E2">
        <w:rPr>
          <w:bCs/>
          <w:iCs/>
        </w:rPr>
        <w:t xml:space="preserve"> </w:t>
      </w:r>
      <w:r w:rsidRPr="000021F4">
        <w:rPr>
          <w:bCs/>
          <w:iCs/>
        </w:rPr>
        <w:t>/</w:t>
      </w:r>
      <w:r w:rsidR="00392A93">
        <w:rPr>
          <w:bCs/>
          <w:iCs/>
        </w:rPr>
        <w:t xml:space="preserve"> </w:t>
      </w:r>
      <w:r w:rsidRPr="000021F4">
        <w:rPr>
          <w:bCs/>
          <w:iCs/>
        </w:rPr>
        <w:t>Abdruck honorarfrei</w:t>
      </w:r>
      <w:r w:rsidR="003C141F">
        <w:rPr>
          <w:bCs/>
          <w:iCs/>
        </w:rPr>
        <w:t>!</w:t>
      </w:r>
    </w:p>
    <w:p w14:paraId="6B4ED09C" w14:textId="77777777" w:rsidR="00A41C12" w:rsidRPr="000021F4" w:rsidRDefault="00A41C12" w:rsidP="00024BED">
      <w:pPr>
        <w:spacing w:after="0" w:line="240" w:lineRule="auto"/>
        <w:rPr>
          <w:rFonts w:cs="Arial"/>
          <w:bCs/>
          <w:lang w:val="de-DE" w:eastAsia="de-DE"/>
        </w:rPr>
      </w:pPr>
    </w:p>
    <w:p w14:paraId="1BBD0160" w14:textId="77777777" w:rsidR="00B9736B" w:rsidRPr="000021F4" w:rsidRDefault="00B9736B" w:rsidP="00B9736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lang w:val="de-DE" w:eastAsia="de-DE"/>
        </w:rPr>
      </w:pPr>
    </w:p>
    <w:p w14:paraId="3CEA8449" w14:textId="36EBB27F" w:rsidR="00A40A58" w:rsidRPr="000021F4" w:rsidRDefault="00DD1903" w:rsidP="00B4446D">
      <w:pPr>
        <w:spacing w:after="0" w:line="240" w:lineRule="auto"/>
        <w:ind w:left="2832" w:firstLine="708"/>
        <w:jc w:val="right"/>
        <w:rPr>
          <w:sz w:val="20"/>
          <w:szCs w:val="20"/>
        </w:rPr>
      </w:pPr>
      <w:r w:rsidRPr="00AC10A7">
        <w:rPr>
          <w:sz w:val="20"/>
          <w:szCs w:val="20"/>
        </w:rPr>
        <w:t>20</w:t>
      </w:r>
      <w:r w:rsidR="007503A0" w:rsidRPr="00AC10A7">
        <w:rPr>
          <w:sz w:val="20"/>
          <w:szCs w:val="20"/>
        </w:rPr>
        <w:t>2</w:t>
      </w:r>
      <w:r w:rsidR="007B17D8" w:rsidRPr="00AC10A7">
        <w:rPr>
          <w:sz w:val="20"/>
          <w:szCs w:val="20"/>
        </w:rPr>
        <w:t>1</w:t>
      </w:r>
      <w:r w:rsidRPr="00AC10A7">
        <w:rPr>
          <w:sz w:val="20"/>
          <w:szCs w:val="20"/>
        </w:rPr>
        <w:t>-</w:t>
      </w:r>
      <w:r w:rsidR="00BF0892" w:rsidRPr="00AC10A7">
        <w:rPr>
          <w:sz w:val="20"/>
          <w:szCs w:val="20"/>
        </w:rPr>
        <w:t>1</w:t>
      </w:r>
      <w:r w:rsidR="00AC10A7" w:rsidRPr="00AC10A7">
        <w:rPr>
          <w:sz w:val="20"/>
          <w:szCs w:val="20"/>
        </w:rPr>
        <w:t>1</w:t>
      </w:r>
      <w:r w:rsidR="002A46F5" w:rsidRPr="00AC10A7">
        <w:rPr>
          <w:sz w:val="20"/>
          <w:szCs w:val="20"/>
        </w:rPr>
        <w:t>-</w:t>
      </w:r>
      <w:r w:rsidR="00AC10A7" w:rsidRPr="00AC10A7">
        <w:rPr>
          <w:sz w:val="20"/>
          <w:szCs w:val="20"/>
        </w:rPr>
        <w:t>03</w:t>
      </w:r>
    </w:p>
    <w:p w14:paraId="0BE1B825" w14:textId="77777777" w:rsidR="007503A0" w:rsidRPr="000021F4" w:rsidRDefault="007503A0" w:rsidP="009A67EE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6D620BD3" w14:textId="5A4BBB76" w:rsidR="00B9736B" w:rsidRDefault="00B9736B" w:rsidP="009A67EE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7F409AAD" w14:textId="314FA8D3" w:rsidR="007B17D8" w:rsidRDefault="007B17D8" w:rsidP="009A67EE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580C6F1B" w14:textId="700F5172" w:rsidR="00392A93" w:rsidRDefault="00392A93" w:rsidP="009A67EE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16B47F2C" w14:textId="77777777" w:rsidR="00392A93" w:rsidRPr="000021F4" w:rsidRDefault="00392A93" w:rsidP="009A67EE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4711E2B9" w14:textId="3E0042A9" w:rsidR="00743E7E" w:rsidRPr="00C1486F" w:rsidRDefault="00576437" w:rsidP="00743E7E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i/>
          <w:sz w:val="20"/>
          <w:szCs w:val="20"/>
          <w:lang w:val="de-DE" w:eastAsia="de-DE"/>
        </w:rPr>
      </w:pPr>
      <w:r w:rsidRPr="000021F4">
        <w:rPr>
          <w:rFonts w:cs="Arial"/>
          <w:b/>
          <w:i/>
          <w:sz w:val="20"/>
          <w:szCs w:val="20"/>
          <w:u w:val="single"/>
        </w:rPr>
        <w:t>Rückfragen richten Sie bitte an:</w:t>
      </w:r>
      <w:r w:rsidRPr="000021F4">
        <w:rPr>
          <w:rFonts w:cs="Arial"/>
          <w:b/>
          <w:i/>
          <w:sz w:val="20"/>
          <w:szCs w:val="20"/>
        </w:rPr>
        <w:br/>
      </w:r>
      <w:r w:rsidR="007503A0" w:rsidRPr="000021F4">
        <w:rPr>
          <w:i/>
          <w:iCs/>
          <w:sz w:val="20"/>
          <w:szCs w:val="24"/>
          <w:lang w:val="de-DE" w:eastAsia="ko-KR"/>
        </w:rPr>
        <w:t xml:space="preserve">PICKER PR – </w:t>
      </w:r>
      <w:proofErr w:type="spellStart"/>
      <w:r w:rsidR="007503A0" w:rsidRPr="000021F4">
        <w:rPr>
          <w:i/>
          <w:iCs/>
          <w:sz w:val="20"/>
          <w:szCs w:val="24"/>
          <w:lang w:val="de-DE" w:eastAsia="ko-KR"/>
        </w:rPr>
        <w:t>talk</w:t>
      </w:r>
      <w:proofErr w:type="spellEnd"/>
      <w:r w:rsidR="007503A0" w:rsidRPr="000021F4">
        <w:rPr>
          <w:i/>
          <w:iCs/>
          <w:sz w:val="20"/>
          <w:szCs w:val="24"/>
          <w:lang w:val="de-DE" w:eastAsia="ko-KR"/>
        </w:rPr>
        <w:t xml:space="preserve"> </w:t>
      </w:r>
      <w:proofErr w:type="spellStart"/>
      <w:r w:rsidR="007503A0" w:rsidRPr="000021F4">
        <w:rPr>
          <w:i/>
          <w:iCs/>
          <w:sz w:val="20"/>
          <w:szCs w:val="24"/>
          <w:lang w:val="de-DE" w:eastAsia="ko-KR"/>
        </w:rPr>
        <w:t>about</w:t>
      </w:r>
      <w:proofErr w:type="spellEnd"/>
      <w:r w:rsidR="007503A0" w:rsidRPr="000021F4">
        <w:rPr>
          <w:i/>
          <w:iCs/>
          <w:sz w:val="20"/>
          <w:szCs w:val="24"/>
          <w:lang w:val="de-DE" w:eastAsia="ko-KR"/>
        </w:rPr>
        <w:t xml:space="preserve"> taste</w:t>
      </w:r>
      <w:r w:rsidR="00C1486F">
        <w:rPr>
          <w:i/>
          <w:iCs/>
          <w:sz w:val="20"/>
          <w:szCs w:val="24"/>
          <w:lang w:val="de-DE" w:eastAsia="ko-KR"/>
        </w:rPr>
        <w:t xml:space="preserve">, </w:t>
      </w:r>
      <w:r w:rsidR="00C07D6F" w:rsidRPr="000021F4">
        <w:rPr>
          <w:rFonts w:cs="Arial"/>
          <w:i/>
          <w:sz w:val="20"/>
          <w:szCs w:val="20"/>
          <w:lang w:val="de-DE" w:eastAsia="de-DE"/>
        </w:rPr>
        <w:t xml:space="preserve">Mag. </w:t>
      </w:r>
      <w:r w:rsidR="002319E2">
        <w:rPr>
          <w:rFonts w:cs="Arial"/>
          <w:i/>
          <w:sz w:val="20"/>
          <w:szCs w:val="20"/>
          <w:lang w:val="de-DE" w:eastAsia="de-DE"/>
        </w:rPr>
        <w:t xml:space="preserve">Angelika Spechtler, </w:t>
      </w:r>
      <w:r w:rsidR="00BB55C7" w:rsidRPr="000021F4">
        <w:rPr>
          <w:rFonts w:cs="Arial"/>
          <w:i/>
          <w:sz w:val="20"/>
          <w:szCs w:val="20"/>
          <w:lang w:val="de-DE" w:eastAsia="de-DE"/>
        </w:rPr>
        <w:t>Tel. 0662-84</w:t>
      </w:r>
      <w:r w:rsidR="0049000F" w:rsidRPr="000021F4">
        <w:rPr>
          <w:rFonts w:cs="Arial"/>
          <w:i/>
          <w:sz w:val="20"/>
          <w:szCs w:val="20"/>
          <w:lang w:val="de-DE" w:eastAsia="de-DE"/>
        </w:rPr>
        <w:t>1187-0</w:t>
      </w:r>
      <w:r w:rsidR="007503A0" w:rsidRPr="000021F4">
        <w:rPr>
          <w:rFonts w:cs="Arial"/>
          <w:i/>
          <w:sz w:val="20"/>
          <w:szCs w:val="20"/>
          <w:lang w:val="de-DE" w:eastAsia="de-DE"/>
        </w:rPr>
        <w:t xml:space="preserve">, </w:t>
      </w:r>
      <w:hyperlink r:id="rId9" w:history="1">
        <w:r w:rsidR="00C1486F">
          <w:rPr>
            <w:rFonts w:cs="Arial"/>
            <w:i/>
            <w:sz w:val="20"/>
            <w:szCs w:val="20"/>
            <w:lang w:val="de-DE" w:eastAsia="de-DE"/>
          </w:rPr>
          <w:t>spechtler</w:t>
        </w:r>
        <w:r w:rsidR="0015623B" w:rsidRPr="00C1486F">
          <w:rPr>
            <w:rFonts w:cs="Arial"/>
            <w:i/>
            <w:sz w:val="20"/>
            <w:szCs w:val="20"/>
            <w:lang w:val="de-DE" w:eastAsia="de-DE"/>
          </w:rPr>
          <w:t>@picker-pr.at</w:t>
        </w:r>
      </w:hyperlink>
    </w:p>
    <w:sectPr w:rsidR="00743E7E" w:rsidRPr="00C1486F" w:rsidSect="002D42C9">
      <w:footerReference w:type="default" r:id="rId10"/>
      <w:pgSz w:w="11906" w:h="16838" w:code="9"/>
      <w:pgMar w:top="1134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981D" w14:textId="77777777" w:rsidR="008154F2" w:rsidRDefault="008154F2" w:rsidP="00ED0D05">
      <w:pPr>
        <w:spacing w:after="0" w:line="240" w:lineRule="auto"/>
      </w:pPr>
      <w:r>
        <w:separator/>
      </w:r>
    </w:p>
  </w:endnote>
  <w:endnote w:type="continuationSeparator" w:id="0">
    <w:p w14:paraId="23B09969" w14:textId="77777777" w:rsidR="008154F2" w:rsidRDefault="008154F2" w:rsidP="00ED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298A2" w14:textId="77777777" w:rsidR="00B56644" w:rsidRDefault="00B56644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2</w:t>
    </w:r>
    <w:r>
      <w:fldChar w:fldCharType="end"/>
    </w:r>
  </w:p>
  <w:p w14:paraId="5747CE61" w14:textId="77777777" w:rsidR="00ED0D05" w:rsidRDefault="00ED0D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70A5" w14:textId="77777777" w:rsidR="008154F2" w:rsidRDefault="008154F2" w:rsidP="00ED0D05">
      <w:pPr>
        <w:spacing w:after="0" w:line="240" w:lineRule="auto"/>
      </w:pPr>
      <w:r>
        <w:separator/>
      </w:r>
    </w:p>
  </w:footnote>
  <w:footnote w:type="continuationSeparator" w:id="0">
    <w:p w14:paraId="595282A3" w14:textId="77777777" w:rsidR="008154F2" w:rsidRDefault="008154F2" w:rsidP="00ED0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E28E8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B725C"/>
    <w:multiLevelType w:val="hybridMultilevel"/>
    <w:tmpl w:val="BD54D6BE"/>
    <w:lvl w:ilvl="0" w:tplc="DA103BAC">
      <w:start w:val="6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3247"/>
    <w:multiLevelType w:val="hybridMultilevel"/>
    <w:tmpl w:val="7A36DF3C"/>
    <w:lvl w:ilvl="0" w:tplc="9ECEB5B6">
      <w:start w:val="20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6E38"/>
    <w:multiLevelType w:val="hybridMultilevel"/>
    <w:tmpl w:val="F7728D46"/>
    <w:lvl w:ilvl="0" w:tplc="7A5A601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6225F"/>
    <w:multiLevelType w:val="hybridMultilevel"/>
    <w:tmpl w:val="45A2E8E2"/>
    <w:lvl w:ilvl="0" w:tplc="603AFD9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24E07"/>
    <w:multiLevelType w:val="hybridMultilevel"/>
    <w:tmpl w:val="8CD8CAA4"/>
    <w:lvl w:ilvl="0" w:tplc="B9A8058E">
      <w:start w:val="2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B2B56"/>
    <w:multiLevelType w:val="hybridMultilevel"/>
    <w:tmpl w:val="B6FA1962"/>
    <w:lvl w:ilvl="0" w:tplc="C778C2C0">
      <w:start w:val="2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4096" w:nlCheck="1" w:checkStyle="0"/>
  <w:activeWritingStyle w:appName="MSWord" w:lang="de-DE" w:vendorID="64" w:dllVersion="4096" w:nlCheck="1" w:checkStyle="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03E"/>
    <w:rsid w:val="00001501"/>
    <w:rsid w:val="00001F27"/>
    <w:rsid w:val="000021F4"/>
    <w:rsid w:val="00007371"/>
    <w:rsid w:val="0001241E"/>
    <w:rsid w:val="000124EE"/>
    <w:rsid w:val="0001749E"/>
    <w:rsid w:val="000203BF"/>
    <w:rsid w:val="000205A3"/>
    <w:rsid w:val="00024BED"/>
    <w:rsid w:val="00027F20"/>
    <w:rsid w:val="000313E8"/>
    <w:rsid w:val="00037C93"/>
    <w:rsid w:val="00041569"/>
    <w:rsid w:val="0004310E"/>
    <w:rsid w:val="00043FF0"/>
    <w:rsid w:val="00044D53"/>
    <w:rsid w:val="00051C8F"/>
    <w:rsid w:val="000540F9"/>
    <w:rsid w:val="00057E36"/>
    <w:rsid w:val="000648A8"/>
    <w:rsid w:val="000747DB"/>
    <w:rsid w:val="00075077"/>
    <w:rsid w:val="00075797"/>
    <w:rsid w:val="000761A0"/>
    <w:rsid w:val="00092F37"/>
    <w:rsid w:val="00095B62"/>
    <w:rsid w:val="000977CF"/>
    <w:rsid w:val="000A031E"/>
    <w:rsid w:val="000A2494"/>
    <w:rsid w:val="000A2C4E"/>
    <w:rsid w:val="000A525C"/>
    <w:rsid w:val="000A584C"/>
    <w:rsid w:val="000A77C3"/>
    <w:rsid w:val="000B0F84"/>
    <w:rsid w:val="000B780D"/>
    <w:rsid w:val="000C1449"/>
    <w:rsid w:val="000C2E78"/>
    <w:rsid w:val="000C6433"/>
    <w:rsid w:val="000C7A2E"/>
    <w:rsid w:val="000D033A"/>
    <w:rsid w:val="000D1273"/>
    <w:rsid w:val="000D3C7E"/>
    <w:rsid w:val="000D62BB"/>
    <w:rsid w:val="000D683B"/>
    <w:rsid w:val="000E407D"/>
    <w:rsid w:val="000F00F1"/>
    <w:rsid w:val="000F5F4F"/>
    <w:rsid w:val="000F6551"/>
    <w:rsid w:val="00101DAF"/>
    <w:rsid w:val="0010506C"/>
    <w:rsid w:val="001161E0"/>
    <w:rsid w:val="00116A40"/>
    <w:rsid w:val="00126308"/>
    <w:rsid w:val="0012697D"/>
    <w:rsid w:val="00126B8A"/>
    <w:rsid w:val="0015623B"/>
    <w:rsid w:val="0015727F"/>
    <w:rsid w:val="0016460F"/>
    <w:rsid w:val="00166AB7"/>
    <w:rsid w:val="0017041A"/>
    <w:rsid w:val="00175F99"/>
    <w:rsid w:val="00183648"/>
    <w:rsid w:val="00186EA1"/>
    <w:rsid w:val="00190733"/>
    <w:rsid w:val="00191F1D"/>
    <w:rsid w:val="001A06DF"/>
    <w:rsid w:val="001A114E"/>
    <w:rsid w:val="001A1AF0"/>
    <w:rsid w:val="001B09DE"/>
    <w:rsid w:val="001B218F"/>
    <w:rsid w:val="001B4268"/>
    <w:rsid w:val="001B7DB6"/>
    <w:rsid w:val="001C2BBC"/>
    <w:rsid w:val="001C53E5"/>
    <w:rsid w:val="001C5846"/>
    <w:rsid w:val="001D7DEF"/>
    <w:rsid w:val="001F2279"/>
    <w:rsid w:val="00200C58"/>
    <w:rsid w:val="002011BE"/>
    <w:rsid w:val="00203FBE"/>
    <w:rsid w:val="0020489D"/>
    <w:rsid w:val="00216329"/>
    <w:rsid w:val="002222F6"/>
    <w:rsid w:val="00223098"/>
    <w:rsid w:val="00227A5B"/>
    <w:rsid w:val="002319E2"/>
    <w:rsid w:val="002352F7"/>
    <w:rsid w:val="00236946"/>
    <w:rsid w:val="0024545E"/>
    <w:rsid w:val="00247A76"/>
    <w:rsid w:val="00250077"/>
    <w:rsid w:val="002550E6"/>
    <w:rsid w:val="002571E1"/>
    <w:rsid w:val="00257619"/>
    <w:rsid w:val="002637F1"/>
    <w:rsid w:val="00265855"/>
    <w:rsid w:val="00272199"/>
    <w:rsid w:val="00272569"/>
    <w:rsid w:val="00272B3C"/>
    <w:rsid w:val="002731A1"/>
    <w:rsid w:val="0027688F"/>
    <w:rsid w:val="00277590"/>
    <w:rsid w:val="0028700D"/>
    <w:rsid w:val="002A46F5"/>
    <w:rsid w:val="002A6CCE"/>
    <w:rsid w:val="002B1D9C"/>
    <w:rsid w:val="002B2150"/>
    <w:rsid w:val="002B4005"/>
    <w:rsid w:val="002B42B8"/>
    <w:rsid w:val="002B4B70"/>
    <w:rsid w:val="002C03C7"/>
    <w:rsid w:val="002D42C9"/>
    <w:rsid w:val="002E3BC9"/>
    <w:rsid w:val="002E494C"/>
    <w:rsid w:val="002E5D22"/>
    <w:rsid w:val="002F1B22"/>
    <w:rsid w:val="002F508F"/>
    <w:rsid w:val="00307CE6"/>
    <w:rsid w:val="00315A33"/>
    <w:rsid w:val="00315C98"/>
    <w:rsid w:val="003221AC"/>
    <w:rsid w:val="003227B7"/>
    <w:rsid w:val="00341575"/>
    <w:rsid w:val="00347E71"/>
    <w:rsid w:val="0035460F"/>
    <w:rsid w:val="00354876"/>
    <w:rsid w:val="003814E6"/>
    <w:rsid w:val="0038219D"/>
    <w:rsid w:val="00382FA5"/>
    <w:rsid w:val="0038341F"/>
    <w:rsid w:val="0038798F"/>
    <w:rsid w:val="00392A93"/>
    <w:rsid w:val="00395C14"/>
    <w:rsid w:val="00397A6B"/>
    <w:rsid w:val="00397BD9"/>
    <w:rsid w:val="003A4D7C"/>
    <w:rsid w:val="003A5F1A"/>
    <w:rsid w:val="003B7E39"/>
    <w:rsid w:val="003C141F"/>
    <w:rsid w:val="003C2265"/>
    <w:rsid w:val="003D1769"/>
    <w:rsid w:val="003D1B77"/>
    <w:rsid w:val="003D3E3E"/>
    <w:rsid w:val="003D4873"/>
    <w:rsid w:val="003E0FC6"/>
    <w:rsid w:val="003E2495"/>
    <w:rsid w:val="003E4117"/>
    <w:rsid w:val="003E58B9"/>
    <w:rsid w:val="003E5B17"/>
    <w:rsid w:val="003E61BA"/>
    <w:rsid w:val="003E6945"/>
    <w:rsid w:val="003F05C7"/>
    <w:rsid w:val="00400DCE"/>
    <w:rsid w:val="00401760"/>
    <w:rsid w:val="00402996"/>
    <w:rsid w:val="00410947"/>
    <w:rsid w:val="00420617"/>
    <w:rsid w:val="004221AB"/>
    <w:rsid w:val="00425466"/>
    <w:rsid w:val="00431CE7"/>
    <w:rsid w:val="00455613"/>
    <w:rsid w:val="004567C7"/>
    <w:rsid w:val="00464978"/>
    <w:rsid w:val="00467FC2"/>
    <w:rsid w:val="00487631"/>
    <w:rsid w:val="0049000F"/>
    <w:rsid w:val="004908D0"/>
    <w:rsid w:val="004923E3"/>
    <w:rsid w:val="00492568"/>
    <w:rsid w:val="00493456"/>
    <w:rsid w:val="00494143"/>
    <w:rsid w:val="00494752"/>
    <w:rsid w:val="00494DB4"/>
    <w:rsid w:val="004A17DB"/>
    <w:rsid w:val="004A1A2D"/>
    <w:rsid w:val="004A7D81"/>
    <w:rsid w:val="004B4D2F"/>
    <w:rsid w:val="004C0F7C"/>
    <w:rsid w:val="004C13F8"/>
    <w:rsid w:val="004D273C"/>
    <w:rsid w:val="004D6D57"/>
    <w:rsid w:val="004D7966"/>
    <w:rsid w:val="004E0F59"/>
    <w:rsid w:val="004E5183"/>
    <w:rsid w:val="004E6804"/>
    <w:rsid w:val="004F0FCB"/>
    <w:rsid w:val="004F7C05"/>
    <w:rsid w:val="00527DB6"/>
    <w:rsid w:val="0053644E"/>
    <w:rsid w:val="00537FD4"/>
    <w:rsid w:val="0054368E"/>
    <w:rsid w:val="00545B7D"/>
    <w:rsid w:val="0054734B"/>
    <w:rsid w:val="00552BD0"/>
    <w:rsid w:val="005606AB"/>
    <w:rsid w:val="0056766A"/>
    <w:rsid w:val="00576437"/>
    <w:rsid w:val="0058017E"/>
    <w:rsid w:val="00582FAC"/>
    <w:rsid w:val="0058513E"/>
    <w:rsid w:val="0059211A"/>
    <w:rsid w:val="005A6711"/>
    <w:rsid w:val="005A76FF"/>
    <w:rsid w:val="005B505E"/>
    <w:rsid w:val="005C195D"/>
    <w:rsid w:val="005C4326"/>
    <w:rsid w:val="005C465F"/>
    <w:rsid w:val="005D4850"/>
    <w:rsid w:val="005D616B"/>
    <w:rsid w:val="005D736C"/>
    <w:rsid w:val="005D7FFC"/>
    <w:rsid w:val="005E0102"/>
    <w:rsid w:val="005F07DD"/>
    <w:rsid w:val="005F627D"/>
    <w:rsid w:val="00600057"/>
    <w:rsid w:val="0060443F"/>
    <w:rsid w:val="0061042D"/>
    <w:rsid w:val="0061685E"/>
    <w:rsid w:val="006228CD"/>
    <w:rsid w:val="00622FC1"/>
    <w:rsid w:val="00625AD6"/>
    <w:rsid w:val="0063285C"/>
    <w:rsid w:val="00634A81"/>
    <w:rsid w:val="00635D6F"/>
    <w:rsid w:val="00641262"/>
    <w:rsid w:val="00645C9B"/>
    <w:rsid w:val="00655038"/>
    <w:rsid w:val="006560E2"/>
    <w:rsid w:val="00657106"/>
    <w:rsid w:val="00657E6A"/>
    <w:rsid w:val="006639E2"/>
    <w:rsid w:val="0068305E"/>
    <w:rsid w:val="006904D4"/>
    <w:rsid w:val="0069159E"/>
    <w:rsid w:val="00692379"/>
    <w:rsid w:val="006B1A78"/>
    <w:rsid w:val="006B4D4A"/>
    <w:rsid w:val="006B5891"/>
    <w:rsid w:val="006C4CFB"/>
    <w:rsid w:val="006C7B5F"/>
    <w:rsid w:val="006D184A"/>
    <w:rsid w:val="006D764D"/>
    <w:rsid w:val="006E251E"/>
    <w:rsid w:val="006E7D9F"/>
    <w:rsid w:val="006F42F2"/>
    <w:rsid w:val="006F6795"/>
    <w:rsid w:val="006F7F80"/>
    <w:rsid w:val="007008E6"/>
    <w:rsid w:val="00701666"/>
    <w:rsid w:val="007121C9"/>
    <w:rsid w:val="007209B9"/>
    <w:rsid w:val="007234A7"/>
    <w:rsid w:val="00724F01"/>
    <w:rsid w:val="00727FA5"/>
    <w:rsid w:val="00737E1A"/>
    <w:rsid w:val="00743070"/>
    <w:rsid w:val="00743E7E"/>
    <w:rsid w:val="0074673F"/>
    <w:rsid w:val="007503A0"/>
    <w:rsid w:val="00751246"/>
    <w:rsid w:val="00760674"/>
    <w:rsid w:val="00760AE5"/>
    <w:rsid w:val="00760DB7"/>
    <w:rsid w:val="0076272D"/>
    <w:rsid w:val="00767185"/>
    <w:rsid w:val="00767B62"/>
    <w:rsid w:val="00771ABE"/>
    <w:rsid w:val="00773CEC"/>
    <w:rsid w:val="007A3E54"/>
    <w:rsid w:val="007A79C1"/>
    <w:rsid w:val="007B17D8"/>
    <w:rsid w:val="007B5ACE"/>
    <w:rsid w:val="007C1713"/>
    <w:rsid w:val="007C4C52"/>
    <w:rsid w:val="007C4F89"/>
    <w:rsid w:val="007D117D"/>
    <w:rsid w:val="007D3C85"/>
    <w:rsid w:val="007D417C"/>
    <w:rsid w:val="007D4626"/>
    <w:rsid w:val="007E2830"/>
    <w:rsid w:val="007E603E"/>
    <w:rsid w:val="007F4794"/>
    <w:rsid w:val="007F6FED"/>
    <w:rsid w:val="008041D6"/>
    <w:rsid w:val="00810B82"/>
    <w:rsid w:val="008113C0"/>
    <w:rsid w:val="00814589"/>
    <w:rsid w:val="008154F2"/>
    <w:rsid w:val="00815CDB"/>
    <w:rsid w:val="00826AB9"/>
    <w:rsid w:val="008331B0"/>
    <w:rsid w:val="00840933"/>
    <w:rsid w:val="0084137D"/>
    <w:rsid w:val="0085393D"/>
    <w:rsid w:val="00855260"/>
    <w:rsid w:val="008700EC"/>
    <w:rsid w:val="00870AF2"/>
    <w:rsid w:val="0087144A"/>
    <w:rsid w:val="0088312E"/>
    <w:rsid w:val="008870FD"/>
    <w:rsid w:val="0089796A"/>
    <w:rsid w:val="008B04B7"/>
    <w:rsid w:val="008B754E"/>
    <w:rsid w:val="008C1311"/>
    <w:rsid w:val="008C45EF"/>
    <w:rsid w:val="008C5514"/>
    <w:rsid w:val="008C7D21"/>
    <w:rsid w:val="008D520D"/>
    <w:rsid w:val="008E1472"/>
    <w:rsid w:val="008E4903"/>
    <w:rsid w:val="008F18CF"/>
    <w:rsid w:val="0090022A"/>
    <w:rsid w:val="00903AD7"/>
    <w:rsid w:val="00906896"/>
    <w:rsid w:val="009143E4"/>
    <w:rsid w:val="00921658"/>
    <w:rsid w:val="009279A7"/>
    <w:rsid w:val="0094006E"/>
    <w:rsid w:val="00952F7E"/>
    <w:rsid w:val="00954EE7"/>
    <w:rsid w:val="00960847"/>
    <w:rsid w:val="009620A3"/>
    <w:rsid w:val="009631A6"/>
    <w:rsid w:val="00964C99"/>
    <w:rsid w:val="00971110"/>
    <w:rsid w:val="009732D9"/>
    <w:rsid w:val="00976223"/>
    <w:rsid w:val="00984E4B"/>
    <w:rsid w:val="00990F7A"/>
    <w:rsid w:val="00994822"/>
    <w:rsid w:val="00997D2E"/>
    <w:rsid w:val="009A67EE"/>
    <w:rsid w:val="009B1E38"/>
    <w:rsid w:val="009B7421"/>
    <w:rsid w:val="009C32E4"/>
    <w:rsid w:val="009C476B"/>
    <w:rsid w:val="009D7488"/>
    <w:rsid w:val="009D7C82"/>
    <w:rsid w:val="009D7F3A"/>
    <w:rsid w:val="009E0731"/>
    <w:rsid w:val="009F5FF9"/>
    <w:rsid w:val="009F7194"/>
    <w:rsid w:val="009F7564"/>
    <w:rsid w:val="00A10120"/>
    <w:rsid w:val="00A10FE9"/>
    <w:rsid w:val="00A15B2E"/>
    <w:rsid w:val="00A15DF2"/>
    <w:rsid w:val="00A21DF8"/>
    <w:rsid w:val="00A31F84"/>
    <w:rsid w:val="00A36527"/>
    <w:rsid w:val="00A40A58"/>
    <w:rsid w:val="00A41C12"/>
    <w:rsid w:val="00A4289B"/>
    <w:rsid w:val="00A46552"/>
    <w:rsid w:val="00A514EB"/>
    <w:rsid w:val="00A64028"/>
    <w:rsid w:val="00A6455F"/>
    <w:rsid w:val="00A653EE"/>
    <w:rsid w:val="00A670E0"/>
    <w:rsid w:val="00A70A27"/>
    <w:rsid w:val="00A72855"/>
    <w:rsid w:val="00A7305E"/>
    <w:rsid w:val="00A849E2"/>
    <w:rsid w:val="00A85D3F"/>
    <w:rsid w:val="00A93C8D"/>
    <w:rsid w:val="00AA0866"/>
    <w:rsid w:val="00AA60AF"/>
    <w:rsid w:val="00AB108C"/>
    <w:rsid w:val="00AB6283"/>
    <w:rsid w:val="00AB6B86"/>
    <w:rsid w:val="00AB70CF"/>
    <w:rsid w:val="00AC0A8A"/>
    <w:rsid w:val="00AC10A7"/>
    <w:rsid w:val="00AC2E74"/>
    <w:rsid w:val="00AD2F94"/>
    <w:rsid w:val="00AD43A4"/>
    <w:rsid w:val="00AD4B6C"/>
    <w:rsid w:val="00AE1B67"/>
    <w:rsid w:val="00AE3B60"/>
    <w:rsid w:val="00AE42F4"/>
    <w:rsid w:val="00AF36EE"/>
    <w:rsid w:val="00AF51ED"/>
    <w:rsid w:val="00AF70C2"/>
    <w:rsid w:val="00B06C65"/>
    <w:rsid w:val="00B20BF6"/>
    <w:rsid w:val="00B2523E"/>
    <w:rsid w:val="00B25E63"/>
    <w:rsid w:val="00B264A4"/>
    <w:rsid w:val="00B30CAB"/>
    <w:rsid w:val="00B32CE8"/>
    <w:rsid w:val="00B35FCF"/>
    <w:rsid w:val="00B4446D"/>
    <w:rsid w:val="00B4752F"/>
    <w:rsid w:val="00B55C41"/>
    <w:rsid w:val="00B56644"/>
    <w:rsid w:val="00B65D97"/>
    <w:rsid w:val="00B66165"/>
    <w:rsid w:val="00B674EF"/>
    <w:rsid w:val="00B72717"/>
    <w:rsid w:val="00B72AB7"/>
    <w:rsid w:val="00B73D22"/>
    <w:rsid w:val="00B74AF3"/>
    <w:rsid w:val="00B76AFD"/>
    <w:rsid w:val="00B80BB9"/>
    <w:rsid w:val="00B92495"/>
    <w:rsid w:val="00B9736B"/>
    <w:rsid w:val="00BA054C"/>
    <w:rsid w:val="00BA3EE9"/>
    <w:rsid w:val="00BA40A6"/>
    <w:rsid w:val="00BB30E8"/>
    <w:rsid w:val="00BB55C7"/>
    <w:rsid w:val="00BC7665"/>
    <w:rsid w:val="00BD4ACE"/>
    <w:rsid w:val="00BE3BFD"/>
    <w:rsid w:val="00BF0892"/>
    <w:rsid w:val="00BF0E9B"/>
    <w:rsid w:val="00BF557B"/>
    <w:rsid w:val="00BF634B"/>
    <w:rsid w:val="00BF6434"/>
    <w:rsid w:val="00BF75BB"/>
    <w:rsid w:val="00BF7987"/>
    <w:rsid w:val="00C01CEB"/>
    <w:rsid w:val="00C05E0D"/>
    <w:rsid w:val="00C07ACE"/>
    <w:rsid w:val="00C07D6F"/>
    <w:rsid w:val="00C1216F"/>
    <w:rsid w:val="00C1486F"/>
    <w:rsid w:val="00C16CD0"/>
    <w:rsid w:val="00C20C66"/>
    <w:rsid w:val="00C24E87"/>
    <w:rsid w:val="00C3564E"/>
    <w:rsid w:val="00C444D8"/>
    <w:rsid w:val="00C52384"/>
    <w:rsid w:val="00C53E11"/>
    <w:rsid w:val="00C550DE"/>
    <w:rsid w:val="00C638C3"/>
    <w:rsid w:val="00C7426E"/>
    <w:rsid w:val="00C82DC1"/>
    <w:rsid w:val="00C84E39"/>
    <w:rsid w:val="00C926A9"/>
    <w:rsid w:val="00C937D6"/>
    <w:rsid w:val="00C9541C"/>
    <w:rsid w:val="00C96958"/>
    <w:rsid w:val="00CA7D8D"/>
    <w:rsid w:val="00CB520B"/>
    <w:rsid w:val="00CC2C6F"/>
    <w:rsid w:val="00CD4974"/>
    <w:rsid w:val="00CD7690"/>
    <w:rsid w:val="00CE7FE6"/>
    <w:rsid w:val="00CF513B"/>
    <w:rsid w:val="00D06CFC"/>
    <w:rsid w:val="00D10274"/>
    <w:rsid w:val="00D171BA"/>
    <w:rsid w:val="00D21C46"/>
    <w:rsid w:val="00D234D1"/>
    <w:rsid w:val="00D2356F"/>
    <w:rsid w:val="00D41755"/>
    <w:rsid w:val="00D42A9B"/>
    <w:rsid w:val="00D46D46"/>
    <w:rsid w:val="00D470A1"/>
    <w:rsid w:val="00D5045A"/>
    <w:rsid w:val="00D51F31"/>
    <w:rsid w:val="00D667C4"/>
    <w:rsid w:val="00D77963"/>
    <w:rsid w:val="00D77F94"/>
    <w:rsid w:val="00D8639C"/>
    <w:rsid w:val="00D913B2"/>
    <w:rsid w:val="00D93E16"/>
    <w:rsid w:val="00DA1462"/>
    <w:rsid w:val="00DA6170"/>
    <w:rsid w:val="00DB5953"/>
    <w:rsid w:val="00DC6BA9"/>
    <w:rsid w:val="00DD1377"/>
    <w:rsid w:val="00DD1903"/>
    <w:rsid w:val="00DF3D9F"/>
    <w:rsid w:val="00DF68F0"/>
    <w:rsid w:val="00E001CA"/>
    <w:rsid w:val="00E033FF"/>
    <w:rsid w:val="00E12B5A"/>
    <w:rsid w:val="00E15513"/>
    <w:rsid w:val="00E22B2B"/>
    <w:rsid w:val="00E3283D"/>
    <w:rsid w:val="00E3328F"/>
    <w:rsid w:val="00E33FEC"/>
    <w:rsid w:val="00E362D0"/>
    <w:rsid w:val="00E40A87"/>
    <w:rsid w:val="00E5576B"/>
    <w:rsid w:val="00E6173A"/>
    <w:rsid w:val="00E71D6B"/>
    <w:rsid w:val="00E730AF"/>
    <w:rsid w:val="00E911F4"/>
    <w:rsid w:val="00E91B29"/>
    <w:rsid w:val="00E9417E"/>
    <w:rsid w:val="00EA73E8"/>
    <w:rsid w:val="00EB3D2B"/>
    <w:rsid w:val="00EB49C6"/>
    <w:rsid w:val="00EC0A96"/>
    <w:rsid w:val="00EC17B5"/>
    <w:rsid w:val="00EC44CF"/>
    <w:rsid w:val="00ED0D05"/>
    <w:rsid w:val="00ED2169"/>
    <w:rsid w:val="00ED3027"/>
    <w:rsid w:val="00ED5576"/>
    <w:rsid w:val="00EE25CC"/>
    <w:rsid w:val="00EE2EF2"/>
    <w:rsid w:val="00EE394A"/>
    <w:rsid w:val="00EE40C0"/>
    <w:rsid w:val="00EE5C20"/>
    <w:rsid w:val="00EF23AA"/>
    <w:rsid w:val="00F1694D"/>
    <w:rsid w:val="00F241F3"/>
    <w:rsid w:val="00F25B58"/>
    <w:rsid w:val="00F311B6"/>
    <w:rsid w:val="00F35CAF"/>
    <w:rsid w:val="00F46B4E"/>
    <w:rsid w:val="00F47762"/>
    <w:rsid w:val="00F54611"/>
    <w:rsid w:val="00F54D67"/>
    <w:rsid w:val="00F61DBE"/>
    <w:rsid w:val="00F63710"/>
    <w:rsid w:val="00F70A73"/>
    <w:rsid w:val="00F72B39"/>
    <w:rsid w:val="00F74669"/>
    <w:rsid w:val="00F76132"/>
    <w:rsid w:val="00F767FD"/>
    <w:rsid w:val="00F83930"/>
    <w:rsid w:val="00F841A9"/>
    <w:rsid w:val="00FC24D5"/>
    <w:rsid w:val="00FC488D"/>
    <w:rsid w:val="00FD13D7"/>
    <w:rsid w:val="00FE03DF"/>
    <w:rsid w:val="00FE0B0E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1585EF"/>
  <w15:chartTrackingRefBased/>
  <w15:docId w15:val="{133C75A9-CAF0-4366-8CE9-EB9A6F39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B25E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76437"/>
    <w:rPr>
      <w:color w:val="0000FF"/>
      <w:u w:val="single"/>
    </w:rPr>
  </w:style>
  <w:style w:type="paragraph" w:customStyle="1" w:styleId="EinfAbs">
    <w:name w:val="[Einf. Abs.]"/>
    <w:basedOn w:val="Standard"/>
    <w:uiPriority w:val="99"/>
    <w:rsid w:val="00F841A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de-DE" w:eastAsia="de-DE"/>
    </w:rPr>
  </w:style>
  <w:style w:type="character" w:customStyle="1" w:styleId="berschrift2Zchn">
    <w:name w:val="Überschrift 2 Zchn"/>
    <w:link w:val="berschrift2"/>
    <w:uiPriority w:val="9"/>
    <w:rsid w:val="00B25E63"/>
    <w:rPr>
      <w:rFonts w:ascii="Times New Roman" w:eastAsia="Times New Roman" w:hAnsi="Times New Roman"/>
      <w:b/>
      <w:bCs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2697D"/>
    <w:rPr>
      <w:rFonts w:ascii="Segoe UI" w:hAnsi="Segoe UI" w:cs="Segoe UI"/>
      <w:sz w:val="18"/>
      <w:szCs w:val="18"/>
      <w:lang w:eastAsia="en-US"/>
    </w:rPr>
  </w:style>
  <w:style w:type="paragraph" w:styleId="StandardWeb">
    <w:name w:val="Normal (Web)"/>
    <w:basedOn w:val="Standard"/>
    <w:uiPriority w:val="99"/>
    <w:unhideWhenUsed/>
    <w:rsid w:val="005921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ED0D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D0D05"/>
    <w:rPr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ED0D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D0D05"/>
    <w:rPr>
      <w:sz w:val="22"/>
      <w:szCs w:val="22"/>
      <w:lang w:val="de-AT" w:eastAsia="en-US"/>
    </w:rPr>
  </w:style>
  <w:style w:type="character" w:styleId="NichtaufgelsteErwhnung">
    <w:name w:val="Unresolved Mention"/>
    <w:uiPriority w:val="99"/>
    <w:semiHidden/>
    <w:unhideWhenUsed/>
    <w:rsid w:val="00750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picker-pr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D44C63-C4C2-46CE-8EE3-8540E943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5740</CharactersWithSpaces>
  <SharedDoc>false</SharedDoc>
  <HLinks>
    <vt:vector size="6" baseType="variant">
      <vt:variant>
        <vt:i4>1179752</vt:i4>
      </vt:variant>
      <vt:variant>
        <vt:i4>0</vt:i4>
      </vt:variant>
      <vt:variant>
        <vt:i4>0</vt:i4>
      </vt:variant>
      <vt:variant>
        <vt:i4>5</vt:i4>
      </vt:variant>
      <vt:variant>
        <vt:lpwstr>mailto:office@picker-pr.at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heb2</dc:creator>
  <cp:keywords/>
  <cp:lastModifiedBy>PICKER PR</cp:lastModifiedBy>
  <cp:revision>4</cp:revision>
  <cp:lastPrinted>2021-11-02T15:06:00Z</cp:lastPrinted>
  <dcterms:created xsi:type="dcterms:W3CDTF">2021-10-20T10:03:00Z</dcterms:created>
  <dcterms:modified xsi:type="dcterms:W3CDTF">2021-11-02T15:15:00Z</dcterms:modified>
</cp:coreProperties>
</file>