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F2FEB" w14:textId="64494715" w:rsidR="00081223" w:rsidRPr="00D059FE" w:rsidRDefault="00DC1809" w:rsidP="00081223">
      <w:pPr>
        <w:tabs>
          <w:tab w:val="left" w:pos="1276"/>
        </w:tabs>
        <w:spacing w:after="0" w:line="240" w:lineRule="auto"/>
        <w:rPr>
          <w:b/>
          <w:smallCaps/>
          <w:color w:val="548DD4"/>
          <w:spacing w:val="32"/>
          <w:sz w:val="32"/>
          <w:szCs w:val="32"/>
        </w:rPr>
      </w:pPr>
      <w:bookmarkStart w:id="0" w:name="_Hlk39664497"/>
      <w:r>
        <w:rPr>
          <w:noProof/>
        </w:rPr>
        <w:drawing>
          <wp:anchor distT="0" distB="0" distL="114300" distR="114300" simplePos="0" relativeHeight="251658240" behindDoc="0" locked="0" layoutInCell="1" allowOverlap="1" wp14:anchorId="2E7FDFD6" wp14:editId="58586162">
            <wp:simplePos x="0" y="0"/>
            <wp:positionH relativeFrom="column">
              <wp:posOffset>4615180</wp:posOffset>
            </wp:positionH>
            <wp:positionV relativeFrom="paragraph">
              <wp:posOffset>-388620</wp:posOffset>
            </wp:positionV>
            <wp:extent cx="1530000" cy="702000"/>
            <wp:effectExtent l="0" t="0" r="0" b="3175"/>
            <wp:wrapNone/>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0000" cy="70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1223" w:rsidRPr="00081223">
        <w:rPr>
          <w:b/>
          <w:smallCaps/>
          <w:color w:val="548DD4"/>
          <w:spacing w:val="32"/>
          <w:sz w:val="32"/>
          <w:szCs w:val="32"/>
        </w:rPr>
        <w:t>Presse-Information</w:t>
      </w:r>
      <w:r w:rsidR="00081223" w:rsidRPr="00081223">
        <w:rPr>
          <w:b/>
          <w:color w:val="548DD4"/>
          <w:sz w:val="32"/>
          <w:szCs w:val="32"/>
        </w:rPr>
        <w:t>!</w:t>
      </w:r>
      <w:r w:rsidR="00081223" w:rsidRPr="00081223">
        <w:rPr>
          <w:b/>
          <w:color w:val="548DD4"/>
          <w:sz w:val="32"/>
          <w:szCs w:val="32"/>
        </w:rPr>
        <w:tab/>
      </w:r>
    </w:p>
    <w:p w14:paraId="112C2752" w14:textId="469E8CF2" w:rsidR="00375781" w:rsidRDefault="00375781" w:rsidP="00461ED9">
      <w:pPr>
        <w:spacing w:after="0"/>
        <w:rPr>
          <w:rFonts w:ascii="Wingdings" w:hAnsi="Wingdings"/>
          <w:b/>
          <w:i/>
        </w:rPr>
      </w:pPr>
    </w:p>
    <w:p w14:paraId="3D7A0D40" w14:textId="77777777" w:rsidR="009C072A" w:rsidRDefault="009C072A" w:rsidP="00461ED9">
      <w:pPr>
        <w:spacing w:after="0"/>
        <w:rPr>
          <w:rFonts w:ascii="Wingdings" w:hAnsi="Wingdings"/>
          <w:b/>
          <w:i/>
        </w:rPr>
      </w:pPr>
    </w:p>
    <w:p w14:paraId="58100A45" w14:textId="01541F54" w:rsidR="007D39E7" w:rsidRDefault="00DB21E0" w:rsidP="00D47082">
      <w:pPr>
        <w:spacing w:after="0"/>
        <w:rPr>
          <w:b/>
          <w:i/>
          <w:u w:val="single"/>
        </w:rPr>
      </w:pPr>
      <w:r w:rsidRPr="007D39E7">
        <w:rPr>
          <w:rFonts w:ascii="Wingdings" w:hAnsi="Wingdings"/>
          <w:b/>
          <w:i/>
        </w:rPr>
        <w:t></w:t>
      </w:r>
      <w:r w:rsidR="007D39E7" w:rsidRPr="007D39E7">
        <w:rPr>
          <w:rFonts w:ascii="Wingdings" w:hAnsi="Wingdings"/>
          <w:b/>
          <w:i/>
        </w:rPr>
        <w:t xml:space="preserve"> </w:t>
      </w:r>
      <w:r w:rsidR="009E4285">
        <w:rPr>
          <w:b/>
          <w:i/>
          <w:u w:val="single"/>
        </w:rPr>
        <w:t>T</w:t>
      </w:r>
      <w:r w:rsidR="007D39E7">
        <w:rPr>
          <w:b/>
          <w:i/>
          <w:u w:val="single"/>
        </w:rPr>
        <w:t>RIGOS</w:t>
      </w:r>
      <w:r w:rsidR="009E4285">
        <w:rPr>
          <w:b/>
          <w:i/>
          <w:u w:val="single"/>
        </w:rPr>
        <w:t xml:space="preserve">-Auszeichnung </w:t>
      </w:r>
      <w:r w:rsidR="00421AC9">
        <w:rPr>
          <w:b/>
          <w:i/>
          <w:u w:val="single"/>
        </w:rPr>
        <w:t>geht an Salzburger</w:t>
      </w:r>
      <w:r w:rsidR="009E4285">
        <w:rPr>
          <w:b/>
          <w:i/>
          <w:u w:val="single"/>
        </w:rPr>
        <w:t xml:space="preserve"> Privatkäserei </w:t>
      </w:r>
    </w:p>
    <w:p w14:paraId="49AABC0B" w14:textId="6E433407" w:rsidR="007D39E7" w:rsidRDefault="00D47082" w:rsidP="00D47082">
      <w:pPr>
        <w:spacing w:after="0"/>
        <w:rPr>
          <w:b/>
          <w:i/>
          <w:u w:val="single"/>
        </w:rPr>
      </w:pPr>
      <w:r w:rsidRPr="007D39E7">
        <w:rPr>
          <w:rFonts w:ascii="Wingdings" w:hAnsi="Wingdings"/>
          <w:b/>
          <w:i/>
        </w:rPr>
        <w:t></w:t>
      </w:r>
      <w:r w:rsidRPr="007D39E7">
        <w:rPr>
          <w:b/>
          <w:i/>
        </w:rPr>
        <w:t xml:space="preserve"> </w:t>
      </w:r>
      <w:proofErr w:type="gramStart"/>
      <w:r w:rsidRPr="007D39E7">
        <w:rPr>
          <w:b/>
          <w:i/>
        </w:rPr>
        <w:t xml:space="preserve"> </w:t>
      </w:r>
      <w:r w:rsidR="007D39E7" w:rsidRPr="007D39E7">
        <w:rPr>
          <w:b/>
          <w:i/>
        </w:rPr>
        <w:t xml:space="preserve"> </w:t>
      </w:r>
      <w:r w:rsidR="007D39E7">
        <w:rPr>
          <w:b/>
          <w:i/>
        </w:rPr>
        <w:t xml:space="preserve"> </w:t>
      </w:r>
      <w:r w:rsidR="009E4285">
        <w:rPr>
          <w:b/>
          <w:i/>
          <w:u w:val="single"/>
        </w:rPr>
        <w:t>„</w:t>
      </w:r>
      <w:proofErr w:type="gramEnd"/>
      <w:r w:rsidR="009E4285">
        <w:rPr>
          <w:b/>
          <w:i/>
          <w:u w:val="single"/>
        </w:rPr>
        <w:t>Vorbildliches Projekt“</w:t>
      </w:r>
      <w:r w:rsidR="007D39E7">
        <w:rPr>
          <w:b/>
          <w:i/>
          <w:u w:val="single"/>
        </w:rPr>
        <w:t xml:space="preserve"> zum Thema Artenvielfalt in der Landwirtschaft</w:t>
      </w:r>
      <w:r w:rsidR="00421AC9">
        <w:rPr>
          <w:b/>
          <w:i/>
          <w:u w:val="single"/>
        </w:rPr>
        <w:t xml:space="preserve"> prämiert</w:t>
      </w:r>
    </w:p>
    <w:p w14:paraId="0A3D6AA2" w14:textId="35258AE6" w:rsidR="00C711B4" w:rsidRDefault="007D39E7" w:rsidP="00D47082">
      <w:pPr>
        <w:spacing w:after="0"/>
        <w:rPr>
          <w:b/>
          <w:i/>
          <w:u w:val="single"/>
        </w:rPr>
      </w:pPr>
      <w:r w:rsidRPr="007D39E7">
        <w:rPr>
          <w:rFonts w:ascii="Wingdings" w:hAnsi="Wingdings"/>
          <w:b/>
          <w:i/>
        </w:rPr>
        <w:t></w:t>
      </w:r>
      <w:r w:rsidRPr="007D39E7">
        <w:rPr>
          <w:b/>
          <w:i/>
        </w:rPr>
        <w:t xml:space="preserve">    </w:t>
      </w:r>
      <w:r w:rsidR="009E4285">
        <w:rPr>
          <w:b/>
          <w:i/>
          <w:u w:val="single"/>
        </w:rPr>
        <w:t xml:space="preserve">Österreichs renommierteste Auszeichnung für verantwortungsvolles Wirtschaften </w:t>
      </w:r>
    </w:p>
    <w:p w14:paraId="5728EB88" w14:textId="77777777" w:rsidR="009C072A" w:rsidRPr="002D42C9" w:rsidRDefault="009C072A" w:rsidP="00D47082">
      <w:pPr>
        <w:spacing w:after="0"/>
        <w:rPr>
          <w:b/>
          <w:i/>
          <w:u w:val="single"/>
        </w:rPr>
      </w:pPr>
    </w:p>
    <w:p w14:paraId="34777908" w14:textId="6D945B44" w:rsidR="00945331" w:rsidRPr="009E4285" w:rsidRDefault="00945331" w:rsidP="00DB21E0">
      <w:pPr>
        <w:spacing w:after="0" w:line="240" w:lineRule="auto"/>
        <w:jc w:val="center"/>
        <w:rPr>
          <w:b/>
          <w:sz w:val="40"/>
          <w:szCs w:val="40"/>
        </w:rPr>
      </w:pPr>
      <w:r w:rsidRPr="009E160D">
        <w:rPr>
          <w:b/>
          <w:i/>
          <w:iCs/>
          <w:sz w:val="40"/>
          <w:szCs w:val="40"/>
        </w:rPr>
        <w:t>T</w:t>
      </w:r>
      <w:r w:rsidR="009E160D" w:rsidRPr="009E160D">
        <w:rPr>
          <w:b/>
          <w:i/>
          <w:iCs/>
          <w:sz w:val="40"/>
          <w:szCs w:val="40"/>
        </w:rPr>
        <w:t>RIGOS</w:t>
      </w:r>
      <w:r w:rsidRPr="009E4285">
        <w:rPr>
          <w:b/>
          <w:sz w:val="40"/>
          <w:szCs w:val="40"/>
        </w:rPr>
        <w:t xml:space="preserve">-Preis </w:t>
      </w:r>
      <w:r w:rsidR="009E4285">
        <w:rPr>
          <w:b/>
          <w:sz w:val="40"/>
          <w:szCs w:val="40"/>
        </w:rPr>
        <w:t>für</w:t>
      </w:r>
      <w:r w:rsidRPr="009E4285">
        <w:rPr>
          <w:b/>
          <w:sz w:val="40"/>
          <w:szCs w:val="40"/>
        </w:rPr>
        <w:t xml:space="preserve"> WOERLE:</w:t>
      </w:r>
    </w:p>
    <w:p w14:paraId="22CE3578" w14:textId="7184D53E" w:rsidR="00D47082" w:rsidRPr="009E4285" w:rsidRDefault="00945331" w:rsidP="00945331">
      <w:pPr>
        <w:spacing w:after="0" w:line="240" w:lineRule="auto"/>
        <w:jc w:val="center"/>
        <w:rPr>
          <w:b/>
          <w:sz w:val="36"/>
          <w:szCs w:val="36"/>
        </w:rPr>
      </w:pPr>
      <w:r w:rsidRPr="009E4285">
        <w:rPr>
          <w:b/>
          <w:sz w:val="36"/>
          <w:szCs w:val="36"/>
        </w:rPr>
        <w:t xml:space="preserve"> </w:t>
      </w:r>
      <w:r w:rsidR="009E4285" w:rsidRPr="009E4285">
        <w:rPr>
          <w:b/>
          <w:sz w:val="36"/>
          <w:szCs w:val="36"/>
        </w:rPr>
        <w:t>Auszeichnung für „Artenvielfalt in Bauernhand</w:t>
      </w:r>
      <w:r w:rsidRPr="009E4285">
        <w:rPr>
          <w:b/>
          <w:sz w:val="36"/>
          <w:szCs w:val="36"/>
        </w:rPr>
        <w:t xml:space="preserve">“ </w:t>
      </w:r>
    </w:p>
    <w:p w14:paraId="0C3A6947" w14:textId="77777777" w:rsidR="005E52A4" w:rsidRDefault="005E52A4" w:rsidP="00D47082">
      <w:pPr>
        <w:spacing w:after="0" w:line="240" w:lineRule="auto"/>
        <w:rPr>
          <w:b/>
          <w:bCs/>
        </w:rPr>
      </w:pPr>
    </w:p>
    <w:p w14:paraId="49CD9778" w14:textId="58AA6503" w:rsidR="00EB6ECF" w:rsidRPr="00EB6ECF" w:rsidRDefault="00EB6ECF" w:rsidP="00421AC9">
      <w:pPr>
        <w:spacing w:after="0" w:line="240" w:lineRule="auto"/>
        <w:jc w:val="both"/>
        <w:rPr>
          <w:b/>
          <w:bCs/>
          <w:i/>
          <w:iCs/>
        </w:rPr>
      </w:pPr>
      <w:r w:rsidRPr="00EB6ECF">
        <w:rPr>
          <w:b/>
          <w:bCs/>
          <w:i/>
          <w:iCs/>
        </w:rPr>
        <w:t xml:space="preserve">Die Privatkäserei WOERLE steht für nachhaltiges Wirtschaften und </w:t>
      </w:r>
      <w:r w:rsidR="00221A50">
        <w:rPr>
          <w:b/>
          <w:bCs/>
          <w:i/>
          <w:iCs/>
        </w:rPr>
        <w:t xml:space="preserve">Produzieren. Hier pflegt man </w:t>
      </w:r>
      <w:r w:rsidR="009E160D">
        <w:rPr>
          <w:b/>
          <w:bCs/>
          <w:i/>
          <w:iCs/>
        </w:rPr>
        <w:t>einen</w:t>
      </w:r>
      <w:r w:rsidR="00221A50">
        <w:rPr>
          <w:b/>
          <w:bCs/>
          <w:i/>
          <w:iCs/>
        </w:rPr>
        <w:t xml:space="preserve"> respektvollen Umgang mit der Natur, setzt auf Kreislaufwirtschaft und Artenvielfalt. Für diese</w:t>
      </w:r>
      <w:r w:rsidRPr="00EB6ECF">
        <w:rPr>
          <w:b/>
          <w:bCs/>
          <w:i/>
          <w:iCs/>
        </w:rPr>
        <w:t xml:space="preserve">s </w:t>
      </w:r>
      <w:r w:rsidR="00221A50">
        <w:rPr>
          <w:b/>
          <w:bCs/>
          <w:i/>
          <w:iCs/>
        </w:rPr>
        <w:t xml:space="preserve">Engagement gibt es bereits </w:t>
      </w:r>
      <w:r>
        <w:rPr>
          <w:b/>
          <w:bCs/>
          <w:i/>
          <w:iCs/>
        </w:rPr>
        <w:t>zahlreiche Auszeichnungen. Jetz</w:t>
      </w:r>
      <w:r w:rsidR="00C711B4">
        <w:rPr>
          <w:b/>
          <w:bCs/>
          <w:i/>
          <w:iCs/>
        </w:rPr>
        <w:t>t</w:t>
      </w:r>
      <w:r>
        <w:rPr>
          <w:b/>
          <w:bCs/>
          <w:i/>
          <w:iCs/>
        </w:rPr>
        <w:t xml:space="preserve"> ist ein</w:t>
      </w:r>
      <w:r w:rsidR="00221A50">
        <w:rPr>
          <w:b/>
          <w:bCs/>
          <w:i/>
          <w:iCs/>
        </w:rPr>
        <w:t>e</w:t>
      </w:r>
      <w:r>
        <w:rPr>
          <w:b/>
          <w:bCs/>
          <w:i/>
          <w:iCs/>
        </w:rPr>
        <w:t xml:space="preserve"> weitere dazugekommen</w:t>
      </w:r>
      <w:r w:rsidR="00C711B4">
        <w:rPr>
          <w:b/>
          <w:bCs/>
          <w:i/>
          <w:iCs/>
        </w:rPr>
        <w:t xml:space="preserve"> –</w:t>
      </w:r>
      <w:r>
        <w:rPr>
          <w:b/>
          <w:bCs/>
          <w:i/>
          <w:iCs/>
        </w:rPr>
        <w:t xml:space="preserve"> </w:t>
      </w:r>
      <w:r w:rsidR="00FA71F5">
        <w:rPr>
          <w:b/>
          <w:bCs/>
          <w:i/>
          <w:iCs/>
        </w:rPr>
        <w:t xml:space="preserve">als eines von sechs </w:t>
      </w:r>
      <w:r w:rsidR="009E160D">
        <w:rPr>
          <w:b/>
          <w:bCs/>
          <w:i/>
          <w:iCs/>
        </w:rPr>
        <w:t xml:space="preserve">österreichischen </w:t>
      </w:r>
      <w:r w:rsidR="00FA71F5">
        <w:rPr>
          <w:b/>
          <w:bCs/>
          <w:i/>
          <w:iCs/>
        </w:rPr>
        <w:t xml:space="preserve">Unternehmen wurde </w:t>
      </w:r>
      <w:r w:rsidR="00221A50">
        <w:rPr>
          <w:b/>
          <w:bCs/>
          <w:i/>
          <w:iCs/>
        </w:rPr>
        <w:t xml:space="preserve">die </w:t>
      </w:r>
      <w:proofErr w:type="spellStart"/>
      <w:r w:rsidR="00221A50">
        <w:rPr>
          <w:b/>
          <w:bCs/>
          <w:i/>
          <w:iCs/>
        </w:rPr>
        <w:t>Henndorfer</w:t>
      </w:r>
      <w:proofErr w:type="spellEnd"/>
      <w:r w:rsidR="00221A50">
        <w:rPr>
          <w:b/>
          <w:bCs/>
          <w:i/>
          <w:iCs/>
        </w:rPr>
        <w:t xml:space="preserve"> Käserei </w:t>
      </w:r>
      <w:r w:rsidRPr="00EB6ECF">
        <w:rPr>
          <w:b/>
          <w:bCs/>
          <w:i/>
          <w:iCs/>
        </w:rPr>
        <w:t xml:space="preserve">mit dem TRIGOS-Preis </w:t>
      </w:r>
      <w:r w:rsidR="00FA71F5">
        <w:rPr>
          <w:b/>
          <w:bCs/>
          <w:i/>
          <w:iCs/>
        </w:rPr>
        <w:t xml:space="preserve">für </w:t>
      </w:r>
      <w:r w:rsidR="009E160D">
        <w:rPr>
          <w:b/>
          <w:bCs/>
          <w:i/>
          <w:iCs/>
        </w:rPr>
        <w:t xml:space="preserve">ihr </w:t>
      </w:r>
      <w:r w:rsidR="00FA71F5">
        <w:rPr>
          <w:b/>
          <w:bCs/>
          <w:i/>
          <w:iCs/>
        </w:rPr>
        <w:t xml:space="preserve">Projekt „Artenvielfalt in Bauernhand“ </w:t>
      </w:r>
      <w:r w:rsidRPr="00EB6ECF">
        <w:rPr>
          <w:b/>
          <w:bCs/>
          <w:i/>
          <w:iCs/>
        </w:rPr>
        <w:t xml:space="preserve">ausgezeichnet. </w:t>
      </w:r>
    </w:p>
    <w:p w14:paraId="627AD012" w14:textId="77777777" w:rsidR="00221A50" w:rsidRDefault="00221A50" w:rsidP="00421AC9">
      <w:pPr>
        <w:spacing w:after="0" w:line="240" w:lineRule="auto"/>
        <w:jc w:val="both"/>
        <w:rPr>
          <w:rFonts w:ascii="Helvetica" w:hAnsi="Helvetica" w:cs="Helvetica"/>
          <w:color w:val="00205B"/>
          <w:sz w:val="26"/>
          <w:szCs w:val="26"/>
          <w:shd w:val="clear" w:color="auto" w:fill="EFEDEA"/>
        </w:rPr>
      </w:pPr>
    </w:p>
    <w:p w14:paraId="5728010F" w14:textId="05588791" w:rsidR="003C1DDA" w:rsidRDefault="00FA71F5" w:rsidP="00421AC9">
      <w:pPr>
        <w:spacing w:after="0"/>
        <w:jc w:val="both"/>
      </w:pPr>
      <w:r>
        <w:t>So unterschiedlich die</w:t>
      </w:r>
      <w:r w:rsidRPr="00FA71F5">
        <w:t xml:space="preserve"> Unternehmen und die eingereichten Projekte auch sind, eines haben die Gewinner gemeinsam: Sie alle setzen sich für eine nachhaltigere Zukunft </w:t>
      </w:r>
      <w:r w:rsidR="00C711B4">
        <w:t xml:space="preserve">ein </w:t>
      </w:r>
      <w:r w:rsidRPr="00FA71F5">
        <w:t>– ökologisch, ökonomisch und sozial.</w:t>
      </w:r>
      <w:r w:rsidR="007D39E7">
        <w:t xml:space="preserve"> In </w:t>
      </w:r>
      <w:r>
        <w:t xml:space="preserve">sechs Kategorien </w:t>
      </w:r>
      <w:r w:rsidR="007D39E7">
        <w:t xml:space="preserve">wurde je ein </w:t>
      </w:r>
      <w:r>
        <w:t>Gewinner</w:t>
      </w:r>
      <w:r w:rsidR="007D39E7">
        <w:t xml:space="preserve"> ausgezeichnet</w:t>
      </w:r>
      <w:r>
        <w:t xml:space="preserve">. Mit seinem Projekt „Artenvielfalt in Bauernhand“ konnte WOERLE </w:t>
      </w:r>
      <w:r w:rsidR="007D39E7">
        <w:t>die hochkarätige Experten-Jury</w:t>
      </w:r>
      <w:r w:rsidR="009C072A" w:rsidRPr="009C072A">
        <w:t xml:space="preserve"> </w:t>
      </w:r>
      <w:r w:rsidR="009C072A">
        <w:t xml:space="preserve">in der Kategorie „Vorbildliche Projekte“ </w:t>
      </w:r>
      <w:r w:rsidR="007D39E7">
        <w:t>überzeugen.</w:t>
      </w:r>
      <w:r w:rsidR="00AD3409">
        <w:t xml:space="preserve"> </w:t>
      </w:r>
      <w:r w:rsidR="00AD3409" w:rsidRPr="00941098">
        <w:t>„</w:t>
      </w:r>
      <w:r w:rsidR="00C72FC2" w:rsidRPr="00941098">
        <w:t xml:space="preserve">Biodiversität sorgt für bestes Futter </w:t>
      </w:r>
      <w:r w:rsidR="00941098" w:rsidRPr="00941098">
        <w:t>der Kühe</w:t>
      </w:r>
      <w:r w:rsidR="00C72FC2" w:rsidRPr="00941098">
        <w:t xml:space="preserve"> und in Folge für besten </w:t>
      </w:r>
      <w:r w:rsidR="00941098" w:rsidRPr="00941098">
        <w:t>Geschmack uns</w:t>
      </w:r>
      <w:r w:rsidR="009E4404">
        <w:t>e</w:t>
      </w:r>
      <w:r w:rsidR="00941098" w:rsidRPr="00941098">
        <w:t>rer Käses</w:t>
      </w:r>
      <w:r w:rsidR="00C72FC2" w:rsidRPr="00941098">
        <w:t xml:space="preserve">pezialitäten. Deshalb ist es uns </w:t>
      </w:r>
      <w:proofErr w:type="gramStart"/>
      <w:r w:rsidR="00C72FC2" w:rsidRPr="00941098">
        <w:t>natürlich</w:t>
      </w:r>
      <w:r w:rsidR="009E4404">
        <w:t xml:space="preserve"> </w:t>
      </w:r>
      <w:r w:rsidR="00C72FC2" w:rsidRPr="00941098">
        <w:t>wichtig</w:t>
      </w:r>
      <w:proofErr w:type="gramEnd"/>
      <w:r w:rsidR="00C72FC2" w:rsidRPr="00941098">
        <w:t xml:space="preserve">, auch unsere Milchbauern für dieses Thema zu sensibilisieren und sie aktiv miteinzubeziehen. </w:t>
      </w:r>
      <w:r w:rsidR="003075CD" w:rsidRPr="00941098">
        <w:t>Dass unser Engagement dermaßen gewürdigt wird, freut uns natürlich sehr</w:t>
      </w:r>
      <w:r w:rsidR="00C72FC2" w:rsidRPr="00941098">
        <w:t>“</w:t>
      </w:r>
      <w:r w:rsidR="00AD3409" w:rsidRPr="00941098">
        <w:t xml:space="preserve">, </w:t>
      </w:r>
      <w:r w:rsidR="00C72FC2" w:rsidRPr="00941098">
        <w:t xml:space="preserve">erklärt </w:t>
      </w:r>
      <w:r w:rsidR="00AD3409" w:rsidRPr="00941098">
        <w:t>Geschäftsführer Gerrit Woerle</w:t>
      </w:r>
      <w:r w:rsidR="003C1DDA" w:rsidRPr="00941098">
        <w:t xml:space="preserve"> und ergänzt</w:t>
      </w:r>
      <w:r w:rsidR="009E4404">
        <w:t>:</w:t>
      </w:r>
      <w:r w:rsidR="003C1DDA" w:rsidRPr="00941098">
        <w:rPr>
          <w:b/>
          <w:bCs/>
        </w:rPr>
        <w:t xml:space="preserve"> </w:t>
      </w:r>
      <w:r w:rsidR="003C1DDA" w:rsidRPr="00941098">
        <w:t>„</w:t>
      </w:r>
      <w:r w:rsidR="004143E9" w:rsidRPr="00941098">
        <w:rPr>
          <w:rFonts w:cs="Arial"/>
        </w:rPr>
        <w:t xml:space="preserve">Gerade als Unternehmen hat man einen größeren Aktionsradius und dadurch die Möglichkeit, mit positivem Beispiel voranzugehen und andere zum Umdenken zu motivieren.“ </w:t>
      </w:r>
    </w:p>
    <w:p w14:paraId="2062BDC4" w14:textId="68AD7D2B" w:rsidR="00D47082" w:rsidRPr="00EB6ECF" w:rsidRDefault="00D47082" w:rsidP="00421AC9">
      <w:pPr>
        <w:spacing w:after="0"/>
        <w:jc w:val="both"/>
        <w:rPr>
          <w:rFonts w:eastAsia="Times New Roman" w:cs="Arial"/>
        </w:rPr>
      </w:pPr>
    </w:p>
    <w:p w14:paraId="2FA7DA72" w14:textId="62A6AC90" w:rsidR="007D39E7" w:rsidRPr="00421AC9" w:rsidRDefault="007D39E7" w:rsidP="00421AC9">
      <w:pPr>
        <w:spacing w:after="0" w:line="240" w:lineRule="auto"/>
        <w:jc w:val="both"/>
        <w:rPr>
          <w:b/>
          <w:bCs/>
          <w:i/>
          <w:iCs/>
        </w:rPr>
      </w:pPr>
      <w:r w:rsidRPr="00421AC9">
        <w:rPr>
          <w:b/>
          <w:bCs/>
          <w:i/>
          <w:iCs/>
        </w:rPr>
        <w:t>Ausgezeichnetes Engagement</w:t>
      </w:r>
    </w:p>
    <w:p w14:paraId="5A692ED3" w14:textId="232FE62F" w:rsidR="003C1DDA" w:rsidRDefault="00945331" w:rsidP="00421AC9">
      <w:pPr>
        <w:spacing w:after="0"/>
        <w:jc w:val="both"/>
      </w:pPr>
      <w:r w:rsidRPr="007D39E7">
        <w:t>Mit dem Projekt „Artenvielfalt in Bauernhand“ engagiert sich</w:t>
      </w:r>
      <w:r w:rsidR="00AD3409">
        <w:t xml:space="preserve"> WOERLE </w:t>
      </w:r>
      <w:proofErr w:type="spellStart"/>
      <w:r w:rsidRPr="007D39E7">
        <w:t>für</w:t>
      </w:r>
      <w:proofErr w:type="spellEnd"/>
      <w:r w:rsidRPr="007D39E7">
        <w:t xml:space="preserve"> </w:t>
      </w:r>
      <w:r w:rsidR="00AD3409">
        <w:t>die Förderung</w:t>
      </w:r>
    </w:p>
    <w:p w14:paraId="6A9BF680" w14:textId="41CAEA8E" w:rsidR="007D39E7" w:rsidRDefault="00AD3409" w:rsidP="00421AC9">
      <w:pPr>
        <w:spacing w:after="0"/>
        <w:jc w:val="both"/>
      </w:pPr>
      <w:r>
        <w:t xml:space="preserve">der </w:t>
      </w:r>
      <w:proofErr w:type="spellStart"/>
      <w:r w:rsidR="00945331" w:rsidRPr="007D39E7">
        <w:t>Biodiversität</w:t>
      </w:r>
      <w:proofErr w:type="spellEnd"/>
      <w:r>
        <w:t xml:space="preserve"> speziell in der Landwirtschaft.</w:t>
      </w:r>
      <w:r w:rsidR="00945331" w:rsidRPr="007D39E7">
        <w:t xml:space="preserve"> In Zusammenarbeit mit </w:t>
      </w:r>
      <w:r>
        <w:t xml:space="preserve">den </w:t>
      </w:r>
      <w:r w:rsidR="00941098">
        <w:t>Milchb</w:t>
      </w:r>
      <w:r>
        <w:t xml:space="preserve">auern </w:t>
      </w:r>
      <w:r w:rsidR="00945331" w:rsidRPr="007D39E7">
        <w:t xml:space="preserve">der Region werden Lebensräume und Rückzugsorte für verschiedenste Tiere und Pflanzen geschaffen. Das daraus gewonnene Wissen rund um den Erhalt der </w:t>
      </w:r>
      <w:r>
        <w:t xml:space="preserve">Artenvielfalt </w:t>
      </w:r>
      <w:r w:rsidR="00945331" w:rsidRPr="007D39E7">
        <w:t xml:space="preserve">wird wissenschaftlich dokumentiert und auf einer selbstentwickelten digitalen Landkarte festgehalten. </w:t>
      </w:r>
    </w:p>
    <w:p w14:paraId="7E9D06C6" w14:textId="77777777" w:rsidR="00AD3409" w:rsidRPr="00AD3409" w:rsidRDefault="00AD3409" w:rsidP="00421AC9">
      <w:pPr>
        <w:spacing w:after="0" w:line="240" w:lineRule="auto"/>
        <w:jc w:val="both"/>
        <w:rPr>
          <w:rStyle w:val="Fett"/>
          <w:b w:val="0"/>
          <w:bCs w:val="0"/>
        </w:rPr>
      </w:pPr>
    </w:p>
    <w:p w14:paraId="6C150FD6" w14:textId="3CC0AF65" w:rsidR="008369EE" w:rsidRPr="009E160D" w:rsidRDefault="009E160D" w:rsidP="00421AC9">
      <w:pPr>
        <w:spacing w:after="0" w:line="240" w:lineRule="auto"/>
        <w:jc w:val="both"/>
        <w:rPr>
          <w:b/>
          <w:bCs/>
          <w:i/>
          <w:iCs/>
        </w:rPr>
      </w:pPr>
      <w:r>
        <w:rPr>
          <w:b/>
          <w:bCs/>
          <w:i/>
          <w:iCs/>
        </w:rPr>
        <w:t>Preis für verantwortungsvolles Wirtschaften</w:t>
      </w:r>
    </w:p>
    <w:p w14:paraId="107ED3B3" w14:textId="2CE6F923" w:rsidR="008369EE" w:rsidRPr="00C711B4" w:rsidRDefault="008369EE" w:rsidP="00421AC9">
      <w:pPr>
        <w:spacing w:after="0"/>
        <w:jc w:val="both"/>
      </w:pPr>
      <w:r w:rsidRPr="008369EE">
        <w:t xml:space="preserve">Der </w:t>
      </w:r>
      <w:r w:rsidRPr="009E160D">
        <w:rPr>
          <w:i/>
          <w:iCs/>
        </w:rPr>
        <w:t>TRIGOS</w:t>
      </w:r>
      <w:r w:rsidRPr="008369EE">
        <w:t xml:space="preserve"> ist Österreichs renommierteste Auszeichnung für verantwortungsvolles Wirtschaften und </w:t>
      </w:r>
      <w:r>
        <w:t xml:space="preserve">wurde heuer bereits </w:t>
      </w:r>
      <w:r w:rsidRPr="008369EE">
        <w:t xml:space="preserve">zum 19. Mal vergeben. Ausgezeichnet werden Unternehmen, die eine besondere Vorbildwirkung für verantwortliches Wirtschaften und Nachhaltigkeit übernehmen und zur Zukunftsfähigkeit der österreichischen Wirtschaft, Gesellschaft </w:t>
      </w:r>
      <w:r w:rsidR="009C072A">
        <w:t xml:space="preserve">und </w:t>
      </w:r>
      <w:r w:rsidRPr="008369EE">
        <w:t>Umwelt beitragen.</w:t>
      </w:r>
      <w:r w:rsidR="009C072A" w:rsidRPr="008369EE">
        <w:t xml:space="preserve"> </w:t>
      </w:r>
      <w:r w:rsidR="009C072A">
        <w:t>I</w:t>
      </w:r>
      <w:r w:rsidRPr="008369EE">
        <w:t xml:space="preserve">m Rahmen einer alljährlichen Gala werden die </w:t>
      </w:r>
      <w:r w:rsidRPr="009E160D">
        <w:rPr>
          <w:i/>
          <w:iCs/>
        </w:rPr>
        <w:t>TRIGOS</w:t>
      </w:r>
      <w:r w:rsidRPr="008369EE">
        <w:t xml:space="preserve">-Auszeichnungen an vorbildliche Unternehmen </w:t>
      </w:r>
      <w:r w:rsidR="009E160D">
        <w:t xml:space="preserve">verliehen, die </w:t>
      </w:r>
      <w:r w:rsidRPr="008369EE">
        <w:t xml:space="preserve">mit </w:t>
      </w:r>
      <w:r w:rsidR="009E160D">
        <w:t xml:space="preserve">ihren </w:t>
      </w:r>
      <w:r w:rsidRPr="008369EE">
        <w:t xml:space="preserve">herausragenden </w:t>
      </w:r>
      <w:r w:rsidR="009E160D">
        <w:t>Projekten die Jury überzeugen.</w:t>
      </w:r>
    </w:p>
    <w:p w14:paraId="025BA2BD" w14:textId="77777777" w:rsidR="008369EE" w:rsidRPr="00C711B4" w:rsidRDefault="008369EE" w:rsidP="00421AC9">
      <w:pPr>
        <w:spacing w:after="0" w:line="240" w:lineRule="auto"/>
        <w:jc w:val="both"/>
      </w:pPr>
    </w:p>
    <w:p w14:paraId="5DBA388F" w14:textId="7EE5A938" w:rsidR="00D47082" w:rsidRDefault="00D47082" w:rsidP="00D47082">
      <w:pPr>
        <w:spacing w:after="0" w:line="240" w:lineRule="auto"/>
        <w:rPr>
          <w:rFonts w:eastAsia="Times New Roman" w:cs="Arial"/>
        </w:rPr>
      </w:pPr>
    </w:p>
    <w:p w14:paraId="4B99B743" w14:textId="6D9183BF" w:rsidR="003075CD" w:rsidRDefault="003075CD" w:rsidP="00D47082">
      <w:pPr>
        <w:spacing w:after="0" w:line="240" w:lineRule="auto"/>
        <w:rPr>
          <w:rFonts w:eastAsia="Times New Roman" w:cs="Arial"/>
        </w:rPr>
      </w:pPr>
    </w:p>
    <w:p w14:paraId="0278382B" w14:textId="77777777" w:rsidR="003075CD" w:rsidRPr="007B17D8" w:rsidRDefault="003075CD" w:rsidP="00D47082">
      <w:pPr>
        <w:spacing w:after="0" w:line="240" w:lineRule="auto"/>
        <w:rPr>
          <w:rFonts w:eastAsia="Times New Roman" w:cs="Arial"/>
        </w:rPr>
      </w:pPr>
    </w:p>
    <w:bookmarkEnd w:id="0"/>
    <w:p w14:paraId="53283367" w14:textId="77777777" w:rsidR="00CC710E" w:rsidRPr="00CA3EA1" w:rsidRDefault="00CC710E" w:rsidP="00CC710E">
      <w:pPr>
        <w:widowControl w:val="0"/>
        <w:autoSpaceDE w:val="0"/>
        <w:autoSpaceDN w:val="0"/>
        <w:adjustRightInd w:val="0"/>
        <w:spacing w:after="0" w:line="240" w:lineRule="auto"/>
        <w:rPr>
          <w:rFonts w:cs="Arial"/>
          <w:b/>
          <w:i/>
        </w:rPr>
      </w:pPr>
      <w:r w:rsidRPr="00CA3EA1">
        <w:rPr>
          <w:rFonts w:cs="Arial"/>
          <w:b/>
          <w:i/>
        </w:rPr>
        <w:lastRenderedPageBreak/>
        <w:t>---------------------------------------</w:t>
      </w:r>
    </w:p>
    <w:p w14:paraId="4848D979" w14:textId="77777777" w:rsidR="00CC710E" w:rsidRPr="008369EE" w:rsidRDefault="00CC710E" w:rsidP="00CC710E">
      <w:pPr>
        <w:spacing w:after="0" w:line="240" w:lineRule="auto"/>
        <w:rPr>
          <w:rFonts w:cs="Arial"/>
          <w:b/>
          <w:i/>
          <w:sz w:val="20"/>
          <w:szCs w:val="20"/>
        </w:rPr>
      </w:pPr>
      <w:r w:rsidRPr="008369EE">
        <w:rPr>
          <w:rFonts w:cs="Arial"/>
          <w:b/>
          <w:i/>
          <w:sz w:val="20"/>
          <w:szCs w:val="20"/>
        </w:rPr>
        <w:t>Zum Unternehmen</w:t>
      </w:r>
    </w:p>
    <w:p w14:paraId="5F1E0B89" w14:textId="0BD59B32" w:rsidR="00CC710E" w:rsidRDefault="002E603A" w:rsidP="000A50A0">
      <w:pPr>
        <w:spacing w:after="0" w:line="240" w:lineRule="auto"/>
        <w:rPr>
          <w:rFonts w:cs="Arial"/>
          <w:b/>
          <w:iCs/>
          <w:u w:val="single"/>
        </w:rPr>
      </w:pPr>
      <w:r w:rsidRPr="002E603A">
        <w:rPr>
          <w:rFonts w:cs="Arial"/>
          <w:i/>
          <w:sz w:val="20"/>
          <w:szCs w:val="20"/>
        </w:rPr>
        <w:t xml:space="preserve">Das Traditionsunternehmen zählt österreichweit zu den größten und modernsten Privatkäsereien. Gegründet wurde die Käserei </w:t>
      </w:r>
      <w:r w:rsidR="00941098">
        <w:rPr>
          <w:rFonts w:cs="Arial"/>
          <w:i/>
          <w:sz w:val="20"/>
          <w:szCs w:val="20"/>
        </w:rPr>
        <w:t xml:space="preserve">WOERLE </w:t>
      </w:r>
      <w:r w:rsidRPr="002E603A">
        <w:rPr>
          <w:rFonts w:cs="Arial"/>
          <w:i/>
          <w:sz w:val="20"/>
          <w:szCs w:val="20"/>
        </w:rPr>
        <w:t xml:space="preserve">vor mehr als 130 Jahren von Johann Baptist Woerle, einem visionären Käsemacher. Heute wird der Betrieb in fünfter Generation von Gerrit Woerle geführt und beschäftigt rund 350 MitarbeiterInnen. Unter dem Titel „WOERLE wirkt weiter“ startete das Unternehmen 2019 eine umfassende Nachhaltigkeitsstrategie. Mit dem Heumilch-Emmentaler und im Segment der Schmelzkäsescheiben ist man hierzulande Marktführer. Auch am internationalen Markt ist WOERLE ein Begriff. Unter der Marke „Happy </w:t>
      </w:r>
      <w:proofErr w:type="spellStart"/>
      <w:r w:rsidRPr="002E603A">
        <w:rPr>
          <w:rFonts w:cs="Arial"/>
          <w:i/>
          <w:sz w:val="20"/>
          <w:szCs w:val="20"/>
        </w:rPr>
        <w:t>Cow</w:t>
      </w:r>
      <w:proofErr w:type="spellEnd"/>
      <w:r w:rsidRPr="002E603A">
        <w:rPr>
          <w:rFonts w:cs="Arial"/>
          <w:i/>
          <w:sz w:val="20"/>
          <w:szCs w:val="20"/>
        </w:rPr>
        <w:t>“ liefert das Unternehmen vorwiegend Schmelzkäseprodukte sowie Naturkäse-Spezialitäten in rund 70 Länder der Welt.</w:t>
      </w:r>
    </w:p>
    <w:p w14:paraId="658463B0" w14:textId="04C6CFF2" w:rsidR="008369EE" w:rsidRDefault="008369EE" w:rsidP="000A50A0">
      <w:pPr>
        <w:spacing w:after="0" w:line="240" w:lineRule="auto"/>
        <w:rPr>
          <w:rFonts w:cs="Arial"/>
          <w:b/>
          <w:iCs/>
          <w:u w:val="single"/>
        </w:rPr>
      </w:pPr>
    </w:p>
    <w:p w14:paraId="5A242606" w14:textId="77777777" w:rsidR="00C711B4" w:rsidRDefault="00C711B4" w:rsidP="000A50A0">
      <w:pPr>
        <w:spacing w:after="0" w:line="240" w:lineRule="auto"/>
        <w:rPr>
          <w:rFonts w:cs="Arial"/>
          <w:b/>
          <w:iCs/>
          <w:u w:val="single"/>
        </w:rPr>
      </w:pPr>
    </w:p>
    <w:p w14:paraId="1C057BA7" w14:textId="152D4543" w:rsidR="008369EE" w:rsidRPr="00C711B4" w:rsidRDefault="00C711B4" w:rsidP="000A50A0">
      <w:pPr>
        <w:spacing w:after="0" w:line="240" w:lineRule="auto"/>
        <w:rPr>
          <w:rFonts w:cs="Arial"/>
          <w:bCs/>
          <w:iCs/>
        </w:rPr>
      </w:pPr>
      <w:r w:rsidRPr="00C711B4">
        <w:rPr>
          <w:rFonts w:cs="Arial"/>
          <w:bCs/>
          <w:iCs/>
        </w:rPr>
        <w:t>----------------------------------</w:t>
      </w:r>
    </w:p>
    <w:p w14:paraId="2BCCA4D6" w14:textId="55C30BD7" w:rsidR="000A50A0" w:rsidRDefault="00C23E0E" w:rsidP="000A50A0">
      <w:pPr>
        <w:spacing w:after="0" w:line="240" w:lineRule="auto"/>
        <w:rPr>
          <w:rFonts w:cs="Arial"/>
          <w:b/>
          <w:iCs/>
          <w:u w:val="single"/>
        </w:rPr>
      </w:pPr>
      <w:r w:rsidRPr="0067566D">
        <w:rPr>
          <w:rFonts w:cs="Arial"/>
          <w:b/>
          <w:iCs/>
          <w:u w:val="single"/>
        </w:rPr>
        <w:t>Bildtexte:</w:t>
      </w:r>
    </w:p>
    <w:p w14:paraId="36AA2061" w14:textId="46A71A0B" w:rsidR="00055633" w:rsidRDefault="00055633" w:rsidP="000A50A0">
      <w:pPr>
        <w:spacing w:after="0" w:line="240" w:lineRule="auto"/>
        <w:rPr>
          <w:rFonts w:cs="Arial"/>
        </w:rPr>
      </w:pPr>
      <w:r w:rsidRPr="00940274">
        <w:rPr>
          <w:rFonts w:cs="Arial"/>
          <w:b/>
          <w:bCs/>
        </w:rPr>
        <w:t xml:space="preserve">Pressebild </w:t>
      </w:r>
      <w:r>
        <w:rPr>
          <w:rFonts w:cs="Arial"/>
          <w:b/>
          <w:bCs/>
        </w:rPr>
        <w:t>1</w:t>
      </w:r>
      <w:r w:rsidRPr="00940274">
        <w:rPr>
          <w:rFonts w:cs="Arial"/>
          <w:b/>
          <w:bCs/>
        </w:rPr>
        <w:t>:</w:t>
      </w:r>
      <w:r w:rsidRPr="00940274">
        <w:rPr>
          <w:rFonts w:cs="Arial"/>
        </w:rPr>
        <w:t xml:space="preserve"> </w:t>
      </w:r>
      <w:r w:rsidR="00421AC9">
        <w:rPr>
          <w:rFonts w:cs="Arial"/>
        </w:rPr>
        <w:t xml:space="preserve">Bei der Preisverleihung: Nachhaltigkeitsmanagerin Diana Reuter (3.v.r.) hat den </w:t>
      </w:r>
      <w:r w:rsidR="00421AC9" w:rsidRPr="009E4404">
        <w:rPr>
          <w:rFonts w:cs="Arial"/>
          <w:i/>
          <w:iCs/>
        </w:rPr>
        <w:t>TRIGOS</w:t>
      </w:r>
      <w:r w:rsidR="00421AC9">
        <w:rPr>
          <w:rFonts w:cs="Arial"/>
        </w:rPr>
        <w:t xml:space="preserve"> für WOERLE entgegengenommen. </w:t>
      </w:r>
    </w:p>
    <w:p w14:paraId="139EF450" w14:textId="540F4C25" w:rsidR="003075CD" w:rsidRDefault="003075CD" w:rsidP="000A50A0">
      <w:pPr>
        <w:spacing w:after="0" w:line="240" w:lineRule="auto"/>
        <w:rPr>
          <w:rFonts w:cs="Arial"/>
        </w:rPr>
      </w:pPr>
    </w:p>
    <w:p w14:paraId="69E91249" w14:textId="7E358B4A" w:rsidR="003075CD" w:rsidRPr="00375781" w:rsidRDefault="00941098" w:rsidP="000A50A0">
      <w:pPr>
        <w:spacing w:after="0" w:line="240" w:lineRule="auto"/>
        <w:rPr>
          <w:rFonts w:cs="Arial"/>
        </w:rPr>
      </w:pPr>
      <w:r>
        <w:rPr>
          <w:rFonts w:cs="Arial"/>
          <w:b/>
          <w:bCs/>
        </w:rPr>
        <w:t>Bildnachweis</w:t>
      </w:r>
      <w:r w:rsidR="003075CD" w:rsidRPr="003075CD">
        <w:rPr>
          <w:rFonts w:cs="Arial"/>
          <w:b/>
          <w:bCs/>
        </w:rPr>
        <w:t>:</w:t>
      </w:r>
      <w:r w:rsidR="003075CD">
        <w:rPr>
          <w:rFonts w:cs="Arial"/>
        </w:rPr>
        <w:t xml:space="preserve"> </w:t>
      </w:r>
      <w:r w:rsidRPr="009E4404">
        <w:rPr>
          <w:rFonts w:cs="Arial"/>
          <w:i/>
          <w:iCs/>
        </w:rPr>
        <w:t>TRIGOS</w:t>
      </w:r>
      <w:r>
        <w:rPr>
          <w:rFonts w:cs="Arial"/>
        </w:rPr>
        <w:t xml:space="preserve"> / Alexander </w:t>
      </w:r>
      <w:proofErr w:type="spellStart"/>
      <w:r>
        <w:rPr>
          <w:rFonts w:cs="Arial"/>
        </w:rPr>
        <w:t>Gotter</w:t>
      </w:r>
      <w:proofErr w:type="spellEnd"/>
      <w:r>
        <w:rPr>
          <w:rFonts w:cs="Arial"/>
        </w:rPr>
        <w:t>, Abdruck honorarfrei</w:t>
      </w:r>
      <w:r w:rsidR="006473A6">
        <w:rPr>
          <w:rFonts w:cs="Arial"/>
        </w:rPr>
        <w:t>!</w:t>
      </w:r>
    </w:p>
    <w:p w14:paraId="28A69A02" w14:textId="77777777" w:rsidR="00C711B4" w:rsidRDefault="00C711B4" w:rsidP="001F39DD">
      <w:pPr>
        <w:spacing w:after="0" w:line="240" w:lineRule="auto"/>
        <w:jc w:val="both"/>
        <w:rPr>
          <w:rFonts w:cs="Arial"/>
          <w:b/>
          <w:bCs/>
        </w:rPr>
      </w:pPr>
    </w:p>
    <w:p w14:paraId="5134B38B" w14:textId="7F8B2B3A" w:rsidR="00D47082" w:rsidRPr="00375781" w:rsidRDefault="0071272E" w:rsidP="001F39DD">
      <w:pPr>
        <w:spacing w:after="0" w:line="240" w:lineRule="auto"/>
        <w:jc w:val="both"/>
        <w:rPr>
          <w:rFonts w:cs="Arial"/>
          <w:highlight w:val="yellow"/>
        </w:rPr>
      </w:pPr>
      <w:r w:rsidRPr="00055633">
        <w:rPr>
          <w:rFonts w:cs="Arial"/>
          <w:b/>
          <w:bCs/>
        </w:rPr>
        <w:t xml:space="preserve">Pressebild </w:t>
      </w:r>
      <w:r w:rsidR="006473A6">
        <w:rPr>
          <w:rFonts w:cs="Arial"/>
          <w:b/>
          <w:bCs/>
        </w:rPr>
        <w:t>2</w:t>
      </w:r>
      <w:r w:rsidRPr="000F13F2">
        <w:rPr>
          <w:rFonts w:cs="Arial"/>
          <w:b/>
          <w:bCs/>
        </w:rPr>
        <w:t>:</w:t>
      </w:r>
      <w:r w:rsidRPr="000F13F2">
        <w:rPr>
          <w:rFonts w:cs="Arial"/>
        </w:rPr>
        <w:t xml:space="preserve"> </w:t>
      </w:r>
      <w:r w:rsidR="007E2E79">
        <w:rPr>
          <w:rFonts w:cs="Arial"/>
        </w:rPr>
        <w:t xml:space="preserve">Kürzlich </w:t>
      </w:r>
      <w:r w:rsidR="000F13F2">
        <w:rPr>
          <w:rFonts w:cs="Arial"/>
        </w:rPr>
        <w:t xml:space="preserve">erhielt </w:t>
      </w:r>
      <w:r w:rsidR="003075CD">
        <w:rPr>
          <w:rFonts w:cs="Arial"/>
        </w:rPr>
        <w:t>die Privatkäserei</w:t>
      </w:r>
      <w:r w:rsidR="000F13F2">
        <w:rPr>
          <w:rFonts w:cs="Arial"/>
        </w:rPr>
        <w:t xml:space="preserve"> die renommierteste Auszeichnung </w:t>
      </w:r>
      <w:r w:rsidR="003075CD">
        <w:rPr>
          <w:rFonts w:cs="Arial"/>
        </w:rPr>
        <w:t xml:space="preserve">für verantwortungsvolles Wirtschaften und wurde damit einmal mehr für </w:t>
      </w:r>
      <w:r w:rsidR="006473A6">
        <w:rPr>
          <w:rFonts w:cs="Arial"/>
        </w:rPr>
        <w:t>ihr</w:t>
      </w:r>
      <w:r w:rsidR="003075CD">
        <w:rPr>
          <w:rFonts w:cs="Arial"/>
        </w:rPr>
        <w:t xml:space="preserve"> Engagement gewürdigt. </w:t>
      </w:r>
      <w:r w:rsidR="000F13F2" w:rsidRPr="000F13F2">
        <w:rPr>
          <w:rFonts w:cs="Arial"/>
        </w:rPr>
        <w:t>Im Bild (v. l.) Nachhaltigkeitsmanagerin Diana Reuter und Geschäftsführer Gerrit Woerle.</w:t>
      </w:r>
      <w:r w:rsidR="000F13F2">
        <w:rPr>
          <w:rFonts w:cs="Arial"/>
        </w:rPr>
        <w:t xml:space="preserve"> </w:t>
      </w:r>
    </w:p>
    <w:p w14:paraId="31C0D35A" w14:textId="77777777" w:rsidR="00C711B4" w:rsidRDefault="00C711B4" w:rsidP="00375781">
      <w:pPr>
        <w:spacing w:after="0" w:line="240" w:lineRule="auto"/>
        <w:jc w:val="both"/>
        <w:rPr>
          <w:rFonts w:cs="Arial"/>
          <w:b/>
          <w:iCs/>
          <w:lang w:val="de-DE"/>
        </w:rPr>
      </w:pPr>
    </w:p>
    <w:p w14:paraId="365ACEBB" w14:textId="14DA8FD3" w:rsidR="00D47082" w:rsidRPr="00375781" w:rsidRDefault="0071272E" w:rsidP="00375781">
      <w:pPr>
        <w:spacing w:after="0" w:line="240" w:lineRule="auto"/>
        <w:jc w:val="both"/>
        <w:rPr>
          <w:rFonts w:cs="Arial"/>
          <w:bCs/>
          <w:iCs/>
          <w:lang w:val="de-DE"/>
        </w:rPr>
      </w:pPr>
      <w:r w:rsidRPr="00055633">
        <w:rPr>
          <w:rFonts w:cs="Arial"/>
          <w:b/>
          <w:iCs/>
          <w:lang w:val="de-DE"/>
        </w:rPr>
        <w:t xml:space="preserve">Bildnachweis: </w:t>
      </w:r>
      <w:r w:rsidR="00941098" w:rsidRPr="00941098">
        <w:rPr>
          <w:rFonts w:cs="Arial"/>
          <w:bCs/>
          <w:iCs/>
          <w:lang w:val="de-DE"/>
        </w:rPr>
        <w:t>WOERLE</w:t>
      </w:r>
      <w:r w:rsidR="00941098">
        <w:rPr>
          <w:rFonts w:cs="Arial"/>
          <w:b/>
          <w:iCs/>
          <w:lang w:val="de-DE"/>
        </w:rPr>
        <w:t xml:space="preserve"> / </w:t>
      </w:r>
      <w:r w:rsidR="00D47082" w:rsidRPr="00941098">
        <w:rPr>
          <w:rFonts w:cs="Arial"/>
          <w:bCs/>
          <w:iCs/>
          <w:lang w:val="de-DE"/>
        </w:rPr>
        <w:t>Franz Neumayr</w:t>
      </w:r>
      <w:r w:rsidR="00D47082">
        <w:rPr>
          <w:rFonts w:cs="Arial"/>
          <w:bCs/>
          <w:iCs/>
          <w:lang w:val="de-DE"/>
        </w:rPr>
        <w:t xml:space="preserve"> / Abdruck honorarfrei</w:t>
      </w:r>
      <w:r w:rsidR="00001C62">
        <w:rPr>
          <w:rFonts w:cs="Arial"/>
          <w:bCs/>
          <w:iCs/>
          <w:lang w:val="de-DE"/>
        </w:rPr>
        <w:t>!</w:t>
      </w:r>
    </w:p>
    <w:p w14:paraId="0BCB4CAF" w14:textId="77777777" w:rsidR="001D0C1A" w:rsidRDefault="001D0C1A" w:rsidP="000A50A0">
      <w:pPr>
        <w:spacing w:after="0" w:line="240" w:lineRule="auto"/>
        <w:rPr>
          <w:rFonts w:cs="Arial"/>
          <w:b/>
          <w:i/>
          <w:sz w:val="20"/>
          <w:szCs w:val="20"/>
          <w:u w:val="single"/>
        </w:rPr>
      </w:pPr>
    </w:p>
    <w:p w14:paraId="10FECE19" w14:textId="5CC29EE0" w:rsidR="00C23E0E" w:rsidRPr="00421AC9" w:rsidRDefault="00C23E0E" w:rsidP="00C23E0E">
      <w:pPr>
        <w:spacing w:after="0" w:line="240" w:lineRule="auto"/>
        <w:jc w:val="right"/>
        <w:rPr>
          <w:rFonts w:cs="Arial"/>
          <w:i/>
          <w:sz w:val="18"/>
          <w:szCs w:val="18"/>
        </w:rPr>
      </w:pPr>
      <w:r w:rsidRPr="00941098">
        <w:rPr>
          <w:rFonts w:cs="Arial"/>
          <w:i/>
          <w:sz w:val="18"/>
          <w:szCs w:val="18"/>
        </w:rPr>
        <w:t>2022-0</w:t>
      </w:r>
      <w:r w:rsidR="00D47082" w:rsidRPr="00941098">
        <w:rPr>
          <w:rFonts w:cs="Arial"/>
          <w:i/>
          <w:sz w:val="18"/>
          <w:szCs w:val="18"/>
        </w:rPr>
        <w:t>7</w:t>
      </w:r>
      <w:r w:rsidRPr="00941098">
        <w:rPr>
          <w:rFonts w:cs="Arial"/>
          <w:i/>
          <w:sz w:val="18"/>
          <w:szCs w:val="18"/>
        </w:rPr>
        <w:t>-</w:t>
      </w:r>
      <w:r w:rsidR="00C711B4" w:rsidRPr="00941098">
        <w:rPr>
          <w:rFonts w:cs="Arial"/>
          <w:i/>
          <w:sz w:val="18"/>
          <w:szCs w:val="18"/>
        </w:rPr>
        <w:t>0</w:t>
      </w:r>
      <w:r w:rsidR="00941098">
        <w:rPr>
          <w:rFonts w:cs="Arial"/>
          <w:i/>
          <w:sz w:val="18"/>
          <w:szCs w:val="18"/>
        </w:rPr>
        <w:t>1</w:t>
      </w:r>
    </w:p>
    <w:p w14:paraId="5A5360D1" w14:textId="66547283" w:rsidR="00C23E0E" w:rsidRDefault="00C23E0E" w:rsidP="00BF7CA3">
      <w:pPr>
        <w:spacing w:after="0" w:line="240" w:lineRule="auto"/>
        <w:rPr>
          <w:rFonts w:cs="Arial"/>
          <w:b/>
          <w:i/>
          <w:sz w:val="20"/>
          <w:szCs w:val="20"/>
          <w:u w:val="single"/>
        </w:rPr>
      </w:pPr>
    </w:p>
    <w:p w14:paraId="796207C6" w14:textId="19658791" w:rsidR="00375781" w:rsidRDefault="00375781" w:rsidP="00BF7CA3">
      <w:pPr>
        <w:spacing w:after="0" w:line="240" w:lineRule="auto"/>
        <w:rPr>
          <w:rFonts w:cs="Arial"/>
          <w:b/>
          <w:i/>
          <w:sz w:val="20"/>
          <w:szCs w:val="20"/>
          <w:u w:val="single"/>
        </w:rPr>
      </w:pPr>
    </w:p>
    <w:p w14:paraId="670E8D9B" w14:textId="77777777" w:rsidR="008369EE" w:rsidRDefault="008369EE" w:rsidP="00BF7CA3">
      <w:pPr>
        <w:spacing w:after="0" w:line="240" w:lineRule="auto"/>
        <w:rPr>
          <w:rFonts w:cs="Arial"/>
          <w:b/>
          <w:i/>
          <w:sz w:val="20"/>
          <w:szCs w:val="20"/>
          <w:u w:val="single"/>
        </w:rPr>
      </w:pPr>
    </w:p>
    <w:p w14:paraId="0491E6B7" w14:textId="77777777" w:rsidR="00D47082" w:rsidRDefault="00D47082" w:rsidP="00BF7CA3">
      <w:pPr>
        <w:spacing w:after="0" w:line="240" w:lineRule="auto"/>
        <w:rPr>
          <w:rFonts w:cs="Arial"/>
          <w:b/>
          <w:i/>
          <w:sz w:val="20"/>
          <w:szCs w:val="20"/>
          <w:u w:val="single"/>
        </w:rPr>
      </w:pPr>
    </w:p>
    <w:p w14:paraId="7C2DD070" w14:textId="171450A9" w:rsidR="00375781" w:rsidRPr="008369EE" w:rsidRDefault="0065581F" w:rsidP="00BF7CA3">
      <w:pPr>
        <w:spacing w:after="0" w:line="240" w:lineRule="auto"/>
        <w:rPr>
          <w:iCs/>
          <w:sz w:val="20"/>
          <w:szCs w:val="20"/>
          <w:lang w:val="en-US" w:eastAsia="ko-KR"/>
        </w:rPr>
      </w:pPr>
      <w:r w:rsidRPr="00BF7CA3">
        <w:rPr>
          <w:rFonts w:cs="Arial"/>
          <w:b/>
          <w:i/>
          <w:sz w:val="20"/>
          <w:szCs w:val="20"/>
          <w:u w:val="single"/>
        </w:rPr>
        <w:t>Rückfragen richten Sie bitte an:</w:t>
      </w:r>
      <w:r w:rsidRPr="00BF7CA3">
        <w:rPr>
          <w:rFonts w:cs="Arial"/>
          <w:b/>
          <w:i/>
          <w:sz w:val="20"/>
          <w:szCs w:val="20"/>
        </w:rPr>
        <w:br/>
      </w:r>
      <w:r w:rsidR="00DC1809">
        <w:rPr>
          <w:iCs/>
          <w:sz w:val="20"/>
          <w:szCs w:val="20"/>
          <w:lang w:eastAsia="ko-KR"/>
        </w:rPr>
        <w:t xml:space="preserve">Mag. </w:t>
      </w:r>
      <w:r w:rsidR="008369EE" w:rsidRPr="008369EE">
        <w:rPr>
          <w:iCs/>
          <w:sz w:val="20"/>
          <w:szCs w:val="20"/>
          <w:lang w:val="en-US" w:eastAsia="ko-KR"/>
        </w:rPr>
        <w:t>J</w:t>
      </w:r>
      <w:r w:rsidR="008369EE">
        <w:rPr>
          <w:iCs/>
          <w:sz w:val="20"/>
          <w:szCs w:val="20"/>
          <w:lang w:val="en-US" w:eastAsia="ko-KR"/>
        </w:rPr>
        <w:t>ulia Fischer-Colbrie</w:t>
      </w:r>
    </w:p>
    <w:p w14:paraId="399FC79C" w14:textId="353CE519" w:rsidR="00423CF3" w:rsidRPr="008369EE" w:rsidRDefault="0065581F" w:rsidP="00BF7CA3">
      <w:pPr>
        <w:spacing w:after="0" w:line="240" w:lineRule="auto"/>
        <w:rPr>
          <w:iCs/>
          <w:sz w:val="20"/>
          <w:szCs w:val="20"/>
          <w:lang w:val="en-US" w:eastAsia="ko-KR"/>
        </w:rPr>
      </w:pPr>
      <w:r w:rsidRPr="008369EE">
        <w:rPr>
          <w:b/>
          <w:bCs/>
          <w:iCs/>
          <w:sz w:val="20"/>
          <w:szCs w:val="20"/>
          <w:lang w:val="en-US" w:eastAsia="ko-KR"/>
        </w:rPr>
        <w:t>PICKER</w:t>
      </w:r>
      <w:r w:rsidRPr="008369EE">
        <w:rPr>
          <w:iCs/>
          <w:sz w:val="20"/>
          <w:szCs w:val="20"/>
          <w:lang w:val="en-US" w:eastAsia="ko-KR"/>
        </w:rPr>
        <w:t xml:space="preserve"> PR – talk about taste</w:t>
      </w:r>
      <w:r w:rsidR="00496ADE" w:rsidRPr="008369EE">
        <w:rPr>
          <w:iCs/>
          <w:sz w:val="20"/>
          <w:szCs w:val="20"/>
          <w:lang w:val="en-US" w:eastAsia="ko-KR"/>
        </w:rPr>
        <w:t xml:space="preserve">, </w:t>
      </w:r>
      <w:r w:rsidRPr="008369EE">
        <w:rPr>
          <w:iCs/>
          <w:sz w:val="20"/>
          <w:szCs w:val="20"/>
          <w:lang w:val="en-US" w:eastAsia="ko-KR"/>
        </w:rPr>
        <w:t>Tel. 0662-841187-0, E-Mail</w:t>
      </w:r>
      <w:r w:rsidRPr="008369EE">
        <w:rPr>
          <w:rFonts w:cs="Arial"/>
          <w:iCs/>
          <w:sz w:val="20"/>
          <w:szCs w:val="20"/>
          <w:lang w:val="en-US" w:eastAsia="de-DE"/>
        </w:rPr>
        <w:t xml:space="preserve">: </w:t>
      </w:r>
      <w:hyperlink r:id="rId9" w:history="1">
        <w:r w:rsidRPr="008369EE">
          <w:rPr>
            <w:rFonts w:cs="Arial"/>
            <w:iCs/>
            <w:sz w:val="20"/>
            <w:szCs w:val="20"/>
            <w:lang w:val="en-US" w:eastAsia="de-DE"/>
          </w:rPr>
          <w:t>office@picker-pr.at</w:t>
        </w:r>
      </w:hyperlink>
      <w:r w:rsidRPr="008369EE">
        <w:rPr>
          <w:rFonts w:cs="Arial"/>
          <w:iCs/>
          <w:sz w:val="20"/>
          <w:szCs w:val="20"/>
          <w:lang w:val="en-US" w:eastAsia="de-DE"/>
        </w:rPr>
        <w:t>,</w:t>
      </w:r>
      <w:r w:rsidRPr="008369EE">
        <w:rPr>
          <w:iCs/>
          <w:sz w:val="20"/>
          <w:szCs w:val="20"/>
          <w:lang w:val="en-US" w:eastAsia="ko-KR"/>
        </w:rPr>
        <w:t xml:space="preserve"> </w:t>
      </w:r>
      <w:hyperlink r:id="rId10" w:history="1">
        <w:r w:rsidR="00423CF3" w:rsidRPr="008369EE">
          <w:rPr>
            <w:sz w:val="20"/>
            <w:szCs w:val="20"/>
            <w:lang w:val="en-US"/>
          </w:rPr>
          <w:t>www.picker-pr.at</w:t>
        </w:r>
      </w:hyperlink>
    </w:p>
    <w:sectPr w:rsidR="00423CF3" w:rsidRPr="008369EE" w:rsidSect="009C072A">
      <w:headerReference w:type="default" r:id="rId11"/>
      <w:footerReference w:type="default" r:id="rId12"/>
      <w:pgSz w:w="11906" w:h="16838" w:code="9"/>
      <w:pgMar w:top="851" w:right="1418" w:bottom="284" w:left="1418"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D4CE9" w14:textId="77777777" w:rsidR="00136501" w:rsidRDefault="00136501" w:rsidP="00090820">
      <w:pPr>
        <w:spacing w:after="0" w:line="240" w:lineRule="auto"/>
      </w:pPr>
      <w:r>
        <w:separator/>
      </w:r>
    </w:p>
  </w:endnote>
  <w:endnote w:type="continuationSeparator" w:id="0">
    <w:p w14:paraId="51E2E858" w14:textId="77777777" w:rsidR="00136501" w:rsidRDefault="00136501" w:rsidP="00090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752720"/>
      <w:docPartObj>
        <w:docPartGallery w:val="Page Numbers (Bottom of Page)"/>
        <w:docPartUnique/>
      </w:docPartObj>
    </w:sdtPr>
    <w:sdtEndPr/>
    <w:sdtContent>
      <w:p w14:paraId="2DEE3119" w14:textId="0CDCD998" w:rsidR="009C072A" w:rsidRDefault="009C072A">
        <w:pPr>
          <w:pStyle w:val="Fuzeile"/>
          <w:jc w:val="right"/>
        </w:pPr>
        <w:r>
          <w:fldChar w:fldCharType="begin"/>
        </w:r>
        <w:r>
          <w:instrText>PAGE   \* MERGEFORMAT</w:instrText>
        </w:r>
        <w:r>
          <w:fldChar w:fldCharType="separate"/>
        </w:r>
        <w:r>
          <w:rPr>
            <w:lang w:val="de-DE"/>
          </w:rPr>
          <w:t>2</w:t>
        </w:r>
        <w:r>
          <w:fldChar w:fldCharType="end"/>
        </w:r>
      </w:p>
    </w:sdtContent>
  </w:sdt>
  <w:p w14:paraId="2923CB40" w14:textId="77777777" w:rsidR="007049CB" w:rsidRDefault="007049C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34049" w14:textId="77777777" w:rsidR="00136501" w:rsidRDefault="00136501" w:rsidP="00090820">
      <w:pPr>
        <w:spacing w:after="0" w:line="240" w:lineRule="auto"/>
      </w:pPr>
      <w:r>
        <w:separator/>
      </w:r>
    </w:p>
  </w:footnote>
  <w:footnote w:type="continuationSeparator" w:id="0">
    <w:p w14:paraId="103C7D4D" w14:textId="77777777" w:rsidR="00136501" w:rsidRDefault="00136501" w:rsidP="00090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607A0" w14:textId="1E8D9308" w:rsidR="007E79C0" w:rsidRDefault="007E79C0" w:rsidP="00081223">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E28E8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8467B4"/>
    <w:multiLevelType w:val="hybridMultilevel"/>
    <w:tmpl w:val="49FA6ECC"/>
    <w:lvl w:ilvl="0" w:tplc="12B406B8">
      <w:start w:val="1"/>
      <w:numFmt w:val="bullet"/>
      <w:lvlText w:val="•"/>
      <w:lvlJc w:val="left"/>
      <w:pPr>
        <w:tabs>
          <w:tab w:val="num" w:pos="720"/>
        </w:tabs>
        <w:ind w:left="720" w:hanging="360"/>
      </w:pPr>
      <w:rPr>
        <w:rFonts w:ascii="Times New Roman" w:hAnsi="Times New Roman" w:hint="default"/>
      </w:rPr>
    </w:lvl>
    <w:lvl w:ilvl="1" w:tplc="FF786ADA" w:tentative="1">
      <w:start w:val="1"/>
      <w:numFmt w:val="bullet"/>
      <w:lvlText w:val="•"/>
      <w:lvlJc w:val="left"/>
      <w:pPr>
        <w:tabs>
          <w:tab w:val="num" w:pos="1440"/>
        </w:tabs>
        <w:ind w:left="1440" w:hanging="360"/>
      </w:pPr>
      <w:rPr>
        <w:rFonts w:ascii="Times New Roman" w:hAnsi="Times New Roman" w:hint="default"/>
      </w:rPr>
    </w:lvl>
    <w:lvl w:ilvl="2" w:tplc="A0988534" w:tentative="1">
      <w:start w:val="1"/>
      <w:numFmt w:val="bullet"/>
      <w:lvlText w:val="•"/>
      <w:lvlJc w:val="left"/>
      <w:pPr>
        <w:tabs>
          <w:tab w:val="num" w:pos="2160"/>
        </w:tabs>
        <w:ind w:left="2160" w:hanging="360"/>
      </w:pPr>
      <w:rPr>
        <w:rFonts w:ascii="Times New Roman" w:hAnsi="Times New Roman" w:hint="default"/>
      </w:rPr>
    </w:lvl>
    <w:lvl w:ilvl="3" w:tplc="BAD4058A" w:tentative="1">
      <w:start w:val="1"/>
      <w:numFmt w:val="bullet"/>
      <w:lvlText w:val="•"/>
      <w:lvlJc w:val="left"/>
      <w:pPr>
        <w:tabs>
          <w:tab w:val="num" w:pos="2880"/>
        </w:tabs>
        <w:ind w:left="2880" w:hanging="360"/>
      </w:pPr>
      <w:rPr>
        <w:rFonts w:ascii="Times New Roman" w:hAnsi="Times New Roman" w:hint="default"/>
      </w:rPr>
    </w:lvl>
    <w:lvl w:ilvl="4" w:tplc="F0824DB2" w:tentative="1">
      <w:start w:val="1"/>
      <w:numFmt w:val="bullet"/>
      <w:lvlText w:val="•"/>
      <w:lvlJc w:val="left"/>
      <w:pPr>
        <w:tabs>
          <w:tab w:val="num" w:pos="3600"/>
        </w:tabs>
        <w:ind w:left="3600" w:hanging="360"/>
      </w:pPr>
      <w:rPr>
        <w:rFonts w:ascii="Times New Roman" w:hAnsi="Times New Roman" w:hint="default"/>
      </w:rPr>
    </w:lvl>
    <w:lvl w:ilvl="5" w:tplc="19089E22" w:tentative="1">
      <w:start w:val="1"/>
      <w:numFmt w:val="bullet"/>
      <w:lvlText w:val="•"/>
      <w:lvlJc w:val="left"/>
      <w:pPr>
        <w:tabs>
          <w:tab w:val="num" w:pos="4320"/>
        </w:tabs>
        <w:ind w:left="4320" w:hanging="360"/>
      </w:pPr>
      <w:rPr>
        <w:rFonts w:ascii="Times New Roman" w:hAnsi="Times New Roman" w:hint="default"/>
      </w:rPr>
    </w:lvl>
    <w:lvl w:ilvl="6" w:tplc="E526A6CC" w:tentative="1">
      <w:start w:val="1"/>
      <w:numFmt w:val="bullet"/>
      <w:lvlText w:val="•"/>
      <w:lvlJc w:val="left"/>
      <w:pPr>
        <w:tabs>
          <w:tab w:val="num" w:pos="5040"/>
        </w:tabs>
        <w:ind w:left="5040" w:hanging="360"/>
      </w:pPr>
      <w:rPr>
        <w:rFonts w:ascii="Times New Roman" w:hAnsi="Times New Roman" w:hint="default"/>
      </w:rPr>
    </w:lvl>
    <w:lvl w:ilvl="7" w:tplc="66287574" w:tentative="1">
      <w:start w:val="1"/>
      <w:numFmt w:val="bullet"/>
      <w:lvlText w:val="•"/>
      <w:lvlJc w:val="left"/>
      <w:pPr>
        <w:tabs>
          <w:tab w:val="num" w:pos="5760"/>
        </w:tabs>
        <w:ind w:left="5760" w:hanging="360"/>
      </w:pPr>
      <w:rPr>
        <w:rFonts w:ascii="Times New Roman" w:hAnsi="Times New Roman" w:hint="default"/>
      </w:rPr>
    </w:lvl>
    <w:lvl w:ilvl="8" w:tplc="5B2E5C0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61B725C"/>
    <w:multiLevelType w:val="hybridMultilevel"/>
    <w:tmpl w:val="BD54D6BE"/>
    <w:lvl w:ilvl="0" w:tplc="DA103BAC">
      <w:start w:val="620"/>
      <w:numFmt w:val="bullet"/>
      <w:lvlText w:val=""/>
      <w:lvlJc w:val="left"/>
      <w:pPr>
        <w:ind w:left="720" w:hanging="360"/>
      </w:pPr>
      <w:rPr>
        <w:rFonts w:ascii="Symbol" w:eastAsia="Calibri" w:hAnsi="Symbol" w:cs="Times New Roman" w:hint="default"/>
        <w:b/>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0B304D"/>
    <w:multiLevelType w:val="hybridMultilevel"/>
    <w:tmpl w:val="75C2286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0BA73247"/>
    <w:multiLevelType w:val="hybridMultilevel"/>
    <w:tmpl w:val="7A36DF3C"/>
    <w:lvl w:ilvl="0" w:tplc="9ECEB5B6">
      <w:start w:val="2015"/>
      <w:numFmt w:val="bullet"/>
      <w:lvlText w:val=""/>
      <w:lvlJc w:val="left"/>
      <w:pPr>
        <w:ind w:left="720" w:hanging="360"/>
      </w:pPr>
      <w:rPr>
        <w:rFonts w:ascii="Symbol" w:eastAsia="Calibri"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0EE16E38"/>
    <w:multiLevelType w:val="hybridMultilevel"/>
    <w:tmpl w:val="F7728D46"/>
    <w:lvl w:ilvl="0" w:tplc="7A5A6012">
      <w:start w:val="5"/>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8F7CEA"/>
    <w:multiLevelType w:val="hybridMultilevel"/>
    <w:tmpl w:val="964EA262"/>
    <w:lvl w:ilvl="0" w:tplc="A834831E">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cs="Wingdings" w:hint="default"/>
      </w:rPr>
    </w:lvl>
    <w:lvl w:ilvl="3" w:tplc="0C070001" w:tentative="1">
      <w:start w:val="1"/>
      <w:numFmt w:val="bullet"/>
      <w:lvlText w:val=""/>
      <w:lvlJc w:val="left"/>
      <w:pPr>
        <w:ind w:left="2880" w:hanging="360"/>
      </w:pPr>
      <w:rPr>
        <w:rFonts w:ascii="Symbol" w:hAnsi="Symbol" w:cs="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cs="Wingdings" w:hint="default"/>
      </w:rPr>
    </w:lvl>
    <w:lvl w:ilvl="6" w:tplc="0C070001" w:tentative="1">
      <w:start w:val="1"/>
      <w:numFmt w:val="bullet"/>
      <w:lvlText w:val=""/>
      <w:lvlJc w:val="left"/>
      <w:pPr>
        <w:ind w:left="5040" w:hanging="360"/>
      </w:pPr>
      <w:rPr>
        <w:rFonts w:ascii="Symbol" w:hAnsi="Symbol" w:cs="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376225F"/>
    <w:multiLevelType w:val="hybridMultilevel"/>
    <w:tmpl w:val="45A2E8E2"/>
    <w:lvl w:ilvl="0" w:tplc="603AFD98">
      <w:start w:val="5"/>
      <w:numFmt w:val="bullet"/>
      <w:lvlText w:val=""/>
      <w:lvlJc w:val="left"/>
      <w:pPr>
        <w:ind w:left="720" w:hanging="360"/>
      </w:pPr>
      <w:rPr>
        <w:rFonts w:ascii="Symbol" w:eastAsia="Calibri" w:hAnsi="Symbol" w:cs="Times New Roman" w:hint="default"/>
        <w:b/>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5CC395F"/>
    <w:multiLevelType w:val="hybridMultilevel"/>
    <w:tmpl w:val="0D46A154"/>
    <w:lvl w:ilvl="0" w:tplc="952AFD9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282E3D"/>
    <w:multiLevelType w:val="hybridMultilevel"/>
    <w:tmpl w:val="3A448F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701526C"/>
    <w:multiLevelType w:val="hybridMultilevel"/>
    <w:tmpl w:val="D2AA8136"/>
    <w:lvl w:ilvl="0" w:tplc="61346D3A">
      <w:start w:val="2019"/>
      <w:numFmt w:val="bullet"/>
      <w:lvlText w:val=""/>
      <w:lvlJc w:val="left"/>
      <w:pPr>
        <w:ind w:left="1440" w:hanging="360"/>
      </w:pPr>
      <w:rPr>
        <w:rFonts w:ascii="Symbol" w:eastAsia="Calibri" w:hAnsi="Symbol" w:cs="Calibri"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1" w15:restartNumberingAfterBreak="0">
    <w:nsid w:val="70E24E07"/>
    <w:multiLevelType w:val="hybridMultilevel"/>
    <w:tmpl w:val="8CD8CAA4"/>
    <w:lvl w:ilvl="0" w:tplc="B9A8058E">
      <w:start w:val="200"/>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1E07EF3"/>
    <w:multiLevelType w:val="hybridMultilevel"/>
    <w:tmpl w:val="1314570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45B2B56"/>
    <w:multiLevelType w:val="hybridMultilevel"/>
    <w:tmpl w:val="B6FA1962"/>
    <w:lvl w:ilvl="0" w:tplc="C778C2C0">
      <w:start w:val="200"/>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24086791">
    <w:abstractNumId w:val="2"/>
  </w:num>
  <w:num w:numId="2" w16cid:durableId="2034913069">
    <w:abstractNumId w:val="7"/>
  </w:num>
  <w:num w:numId="3" w16cid:durableId="1007908403">
    <w:abstractNumId w:val="5"/>
  </w:num>
  <w:num w:numId="4" w16cid:durableId="834339327">
    <w:abstractNumId w:val="0"/>
  </w:num>
  <w:num w:numId="5" w16cid:durableId="1530606258">
    <w:abstractNumId w:val="13"/>
  </w:num>
  <w:num w:numId="6" w16cid:durableId="1967538268">
    <w:abstractNumId w:val="11"/>
  </w:num>
  <w:num w:numId="7" w16cid:durableId="44524848">
    <w:abstractNumId w:val="4"/>
  </w:num>
  <w:num w:numId="8" w16cid:durableId="1525166223">
    <w:abstractNumId w:val="3"/>
  </w:num>
  <w:num w:numId="9" w16cid:durableId="890194586">
    <w:abstractNumId w:val="10"/>
  </w:num>
  <w:num w:numId="10" w16cid:durableId="1433238743">
    <w:abstractNumId w:val="9"/>
  </w:num>
  <w:num w:numId="11" w16cid:durableId="989093505">
    <w:abstractNumId w:val="1"/>
  </w:num>
  <w:num w:numId="12" w16cid:durableId="576597450">
    <w:abstractNumId w:val="6"/>
  </w:num>
  <w:num w:numId="13" w16cid:durableId="2051294192">
    <w:abstractNumId w:val="8"/>
  </w:num>
  <w:num w:numId="14" w16cid:durableId="10361246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de-AT" w:vendorID="64" w:dllVersion="6" w:nlCheck="1" w:checkStyle="0"/>
  <w:activeWritingStyle w:appName="MSWord" w:lang="de-DE" w:vendorID="64" w:dllVersion="6" w:nlCheck="1" w:checkStyle="0"/>
  <w:activeWritingStyle w:appName="MSWord" w:lang="de-AT" w:vendorID="64" w:dllVersion="0" w:nlCheck="1" w:checkStyle="0"/>
  <w:activeWritingStyle w:appName="MSWord" w:lang="de-AT" w:vendorID="64" w:dllVersion="4096" w:nlCheck="1" w:checkStyle="0"/>
  <w:activeWritingStyle w:appName="MSWord" w:lang="de-DE" w:vendorID="64" w:dllVersion="0"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03E"/>
    <w:rsid w:val="00001C62"/>
    <w:rsid w:val="00001F27"/>
    <w:rsid w:val="000021EF"/>
    <w:rsid w:val="00005038"/>
    <w:rsid w:val="00005F77"/>
    <w:rsid w:val="00007371"/>
    <w:rsid w:val="00010DF9"/>
    <w:rsid w:val="000113F6"/>
    <w:rsid w:val="0001214B"/>
    <w:rsid w:val="000124EE"/>
    <w:rsid w:val="00013A9C"/>
    <w:rsid w:val="000140E8"/>
    <w:rsid w:val="00023141"/>
    <w:rsid w:val="00024836"/>
    <w:rsid w:val="0002580E"/>
    <w:rsid w:val="000262EC"/>
    <w:rsid w:val="000313E8"/>
    <w:rsid w:val="000338D6"/>
    <w:rsid w:val="00036C48"/>
    <w:rsid w:val="00037C93"/>
    <w:rsid w:val="00041569"/>
    <w:rsid w:val="00041E52"/>
    <w:rsid w:val="00043FF0"/>
    <w:rsid w:val="00044D53"/>
    <w:rsid w:val="00044F01"/>
    <w:rsid w:val="00045B53"/>
    <w:rsid w:val="00051C8F"/>
    <w:rsid w:val="00053CB4"/>
    <w:rsid w:val="00055633"/>
    <w:rsid w:val="000648A8"/>
    <w:rsid w:val="000667E3"/>
    <w:rsid w:val="00066CB8"/>
    <w:rsid w:val="000671B3"/>
    <w:rsid w:val="0007010B"/>
    <w:rsid w:val="00071129"/>
    <w:rsid w:val="00075797"/>
    <w:rsid w:val="000761A0"/>
    <w:rsid w:val="00081223"/>
    <w:rsid w:val="00081B54"/>
    <w:rsid w:val="00090820"/>
    <w:rsid w:val="00092F37"/>
    <w:rsid w:val="000955B3"/>
    <w:rsid w:val="00096FFE"/>
    <w:rsid w:val="000977CF"/>
    <w:rsid w:val="000A031E"/>
    <w:rsid w:val="000A2494"/>
    <w:rsid w:val="000A2C4E"/>
    <w:rsid w:val="000A50A0"/>
    <w:rsid w:val="000A525C"/>
    <w:rsid w:val="000A584C"/>
    <w:rsid w:val="000A77C3"/>
    <w:rsid w:val="000B001A"/>
    <w:rsid w:val="000B18AA"/>
    <w:rsid w:val="000B2166"/>
    <w:rsid w:val="000B3C70"/>
    <w:rsid w:val="000B47A8"/>
    <w:rsid w:val="000B57A1"/>
    <w:rsid w:val="000B68DA"/>
    <w:rsid w:val="000C1449"/>
    <w:rsid w:val="000C22AA"/>
    <w:rsid w:val="000C5176"/>
    <w:rsid w:val="000C6433"/>
    <w:rsid w:val="000C7A2E"/>
    <w:rsid w:val="000D0A61"/>
    <w:rsid w:val="000D1325"/>
    <w:rsid w:val="000D13C4"/>
    <w:rsid w:val="000D1765"/>
    <w:rsid w:val="000D2BE5"/>
    <w:rsid w:val="000D3C7E"/>
    <w:rsid w:val="000D60D5"/>
    <w:rsid w:val="000D62BB"/>
    <w:rsid w:val="000D7F10"/>
    <w:rsid w:val="000E407D"/>
    <w:rsid w:val="000E794B"/>
    <w:rsid w:val="000F00F1"/>
    <w:rsid w:val="000F0447"/>
    <w:rsid w:val="000F13F2"/>
    <w:rsid w:val="000F3EC6"/>
    <w:rsid w:val="000F5D7D"/>
    <w:rsid w:val="000F5F4F"/>
    <w:rsid w:val="000F6551"/>
    <w:rsid w:val="000F6DFA"/>
    <w:rsid w:val="000F758E"/>
    <w:rsid w:val="0010506C"/>
    <w:rsid w:val="001106A0"/>
    <w:rsid w:val="0011509F"/>
    <w:rsid w:val="001161E0"/>
    <w:rsid w:val="00116A40"/>
    <w:rsid w:val="00117CC1"/>
    <w:rsid w:val="0012254A"/>
    <w:rsid w:val="00125942"/>
    <w:rsid w:val="0012697D"/>
    <w:rsid w:val="00126B8A"/>
    <w:rsid w:val="001270F1"/>
    <w:rsid w:val="0013228B"/>
    <w:rsid w:val="0013303B"/>
    <w:rsid w:val="0013609C"/>
    <w:rsid w:val="0013625B"/>
    <w:rsid w:val="00136501"/>
    <w:rsid w:val="001441D3"/>
    <w:rsid w:val="00146CB3"/>
    <w:rsid w:val="00153632"/>
    <w:rsid w:val="00156106"/>
    <w:rsid w:val="00156B41"/>
    <w:rsid w:val="0015727F"/>
    <w:rsid w:val="0016460F"/>
    <w:rsid w:val="00166AB7"/>
    <w:rsid w:val="00170F7D"/>
    <w:rsid w:val="00174420"/>
    <w:rsid w:val="0017634E"/>
    <w:rsid w:val="00177E58"/>
    <w:rsid w:val="001815E2"/>
    <w:rsid w:val="00182345"/>
    <w:rsid w:val="00183648"/>
    <w:rsid w:val="00185382"/>
    <w:rsid w:val="001872BD"/>
    <w:rsid w:val="00191F1D"/>
    <w:rsid w:val="00192DCE"/>
    <w:rsid w:val="0019523E"/>
    <w:rsid w:val="001A06DF"/>
    <w:rsid w:val="001A114E"/>
    <w:rsid w:val="001A1AF0"/>
    <w:rsid w:val="001A5536"/>
    <w:rsid w:val="001A658A"/>
    <w:rsid w:val="001B09DE"/>
    <w:rsid w:val="001B358C"/>
    <w:rsid w:val="001B3715"/>
    <w:rsid w:val="001B4268"/>
    <w:rsid w:val="001C2BBC"/>
    <w:rsid w:val="001D0C1A"/>
    <w:rsid w:val="001D7843"/>
    <w:rsid w:val="001D7DEF"/>
    <w:rsid w:val="001E3732"/>
    <w:rsid w:val="001E7888"/>
    <w:rsid w:val="001E7B10"/>
    <w:rsid w:val="001F19C4"/>
    <w:rsid w:val="001F2279"/>
    <w:rsid w:val="001F39DD"/>
    <w:rsid w:val="002009C7"/>
    <w:rsid w:val="00200C58"/>
    <w:rsid w:val="002011BE"/>
    <w:rsid w:val="00201D20"/>
    <w:rsid w:val="00203631"/>
    <w:rsid w:val="00205C52"/>
    <w:rsid w:val="002111A1"/>
    <w:rsid w:val="00217A3A"/>
    <w:rsid w:val="0022129A"/>
    <w:rsid w:val="002217D6"/>
    <w:rsid w:val="00221A50"/>
    <w:rsid w:val="002222F6"/>
    <w:rsid w:val="00222441"/>
    <w:rsid w:val="002238CB"/>
    <w:rsid w:val="002247F2"/>
    <w:rsid w:val="00224872"/>
    <w:rsid w:val="00224A93"/>
    <w:rsid w:val="00226930"/>
    <w:rsid w:val="0022721A"/>
    <w:rsid w:val="00227A5B"/>
    <w:rsid w:val="00231D4F"/>
    <w:rsid w:val="002352F7"/>
    <w:rsid w:val="00235528"/>
    <w:rsid w:val="00236946"/>
    <w:rsid w:val="00236F13"/>
    <w:rsid w:val="0024545E"/>
    <w:rsid w:val="002465B7"/>
    <w:rsid w:val="002468AD"/>
    <w:rsid w:val="00247A76"/>
    <w:rsid w:val="002550E6"/>
    <w:rsid w:val="002571E1"/>
    <w:rsid w:val="00261E9E"/>
    <w:rsid w:val="002637F1"/>
    <w:rsid w:val="00264629"/>
    <w:rsid w:val="00264801"/>
    <w:rsid w:val="0026509B"/>
    <w:rsid w:val="002651E5"/>
    <w:rsid w:val="00265855"/>
    <w:rsid w:val="00272199"/>
    <w:rsid w:val="00272B3C"/>
    <w:rsid w:val="002731A1"/>
    <w:rsid w:val="00275634"/>
    <w:rsid w:val="0027688F"/>
    <w:rsid w:val="002826C4"/>
    <w:rsid w:val="00285EEA"/>
    <w:rsid w:val="0028700D"/>
    <w:rsid w:val="00290007"/>
    <w:rsid w:val="002927B7"/>
    <w:rsid w:val="002966D6"/>
    <w:rsid w:val="002978E7"/>
    <w:rsid w:val="002A06A1"/>
    <w:rsid w:val="002A4914"/>
    <w:rsid w:val="002A5C25"/>
    <w:rsid w:val="002A6CCE"/>
    <w:rsid w:val="002A7F19"/>
    <w:rsid w:val="002B2150"/>
    <w:rsid w:val="002B3E90"/>
    <w:rsid w:val="002B3FC5"/>
    <w:rsid w:val="002B4005"/>
    <w:rsid w:val="002B42B8"/>
    <w:rsid w:val="002B4B70"/>
    <w:rsid w:val="002B6F66"/>
    <w:rsid w:val="002C03C7"/>
    <w:rsid w:val="002C0C30"/>
    <w:rsid w:val="002C35B6"/>
    <w:rsid w:val="002C474A"/>
    <w:rsid w:val="002C6C7A"/>
    <w:rsid w:val="002D5725"/>
    <w:rsid w:val="002D5F19"/>
    <w:rsid w:val="002E494C"/>
    <w:rsid w:val="002E603A"/>
    <w:rsid w:val="002E6AF7"/>
    <w:rsid w:val="002E6E5A"/>
    <w:rsid w:val="002F3204"/>
    <w:rsid w:val="002F508F"/>
    <w:rsid w:val="002F50BA"/>
    <w:rsid w:val="003075CD"/>
    <w:rsid w:val="0031434F"/>
    <w:rsid w:val="00315A33"/>
    <w:rsid w:val="00315C98"/>
    <w:rsid w:val="003208EB"/>
    <w:rsid w:val="003221AC"/>
    <w:rsid w:val="003227B7"/>
    <w:rsid w:val="0032508F"/>
    <w:rsid w:val="00327FE0"/>
    <w:rsid w:val="00341575"/>
    <w:rsid w:val="00347E71"/>
    <w:rsid w:val="003541F5"/>
    <w:rsid w:val="0035460F"/>
    <w:rsid w:val="003549A7"/>
    <w:rsid w:val="003550C1"/>
    <w:rsid w:val="00355153"/>
    <w:rsid w:val="003705A2"/>
    <w:rsid w:val="00372366"/>
    <w:rsid w:val="00375781"/>
    <w:rsid w:val="00375A94"/>
    <w:rsid w:val="003807E1"/>
    <w:rsid w:val="003814E6"/>
    <w:rsid w:val="0038219D"/>
    <w:rsid w:val="00382B8E"/>
    <w:rsid w:val="0038341F"/>
    <w:rsid w:val="00386E64"/>
    <w:rsid w:val="0038798F"/>
    <w:rsid w:val="00387E87"/>
    <w:rsid w:val="00397A6B"/>
    <w:rsid w:val="00397BD9"/>
    <w:rsid w:val="003A27CE"/>
    <w:rsid w:val="003A49D7"/>
    <w:rsid w:val="003A5F1A"/>
    <w:rsid w:val="003A7722"/>
    <w:rsid w:val="003B153C"/>
    <w:rsid w:val="003B38B6"/>
    <w:rsid w:val="003B4784"/>
    <w:rsid w:val="003B5B92"/>
    <w:rsid w:val="003B6566"/>
    <w:rsid w:val="003B686C"/>
    <w:rsid w:val="003B7E39"/>
    <w:rsid w:val="003C0E0C"/>
    <w:rsid w:val="003C1DDA"/>
    <w:rsid w:val="003C1F5C"/>
    <w:rsid w:val="003C5BB6"/>
    <w:rsid w:val="003C737A"/>
    <w:rsid w:val="003D140B"/>
    <w:rsid w:val="003D1769"/>
    <w:rsid w:val="003D1B77"/>
    <w:rsid w:val="003D6D60"/>
    <w:rsid w:val="003D70F1"/>
    <w:rsid w:val="003D7184"/>
    <w:rsid w:val="003E0FC6"/>
    <w:rsid w:val="003E2495"/>
    <w:rsid w:val="003E58B9"/>
    <w:rsid w:val="003E5B17"/>
    <w:rsid w:val="003E6945"/>
    <w:rsid w:val="003E6999"/>
    <w:rsid w:val="003F05C7"/>
    <w:rsid w:val="003F78F2"/>
    <w:rsid w:val="00400DCE"/>
    <w:rsid w:val="00401760"/>
    <w:rsid w:val="00402515"/>
    <w:rsid w:val="00402996"/>
    <w:rsid w:val="00410947"/>
    <w:rsid w:val="00410C63"/>
    <w:rsid w:val="00413ECE"/>
    <w:rsid w:val="004143E9"/>
    <w:rsid w:val="00420617"/>
    <w:rsid w:val="00421662"/>
    <w:rsid w:val="00421AC9"/>
    <w:rsid w:val="004221AB"/>
    <w:rsid w:val="004221F6"/>
    <w:rsid w:val="00423CF3"/>
    <w:rsid w:val="004268EC"/>
    <w:rsid w:val="00433622"/>
    <w:rsid w:val="00433749"/>
    <w:rsid w:val="004352E3"/>
    <w:rsid w:val="00436D96"/>
    <w:rsid w:val="00455613"/>
    <w:rsid w:val="00456D8A"/>
    <w:rsid w:val="004600E7"/>
    <w:rsid w:val="00461ED9"/>
    <w:rsid w:val="004625DE"/>
    <w:rsid w:val="004631F3"/>
    <w:rsid w:val="00464978"/>
    <w:rsid w:val="00465C90"/>
    <w:rsid w:val="00467FC2"/>
    <w:rsid w:val="00471CB6"/>
    <w:rsid w:val="00483C71"/>
    <w:rsid w:val="00484399"/>
    <w:rsid w:val="00484468"/>
    <w:rsid w:val="00485443"/>
    <w:rsid w:val="00485F87"/>
    <w:rsid w:val="0048636A"/>
    <w:rsid w:val="0048663D"/>
    <w:rsid w:val="00487631"/>
    <w:rsid w:val="0049000F"/>
    <w:rsid w:val="004908D0"/>
    <w:rsid w:val="004923E3"/>
    <w:rsid w:val="00492568"/>
    <w:rsid w:val="00492B7D"/>
    <w:rsid w:val="00492EED"/>
    <w:rsid w:val="00493456"/>
    <w:rsid w:val="0049397F"/>
    <w:rsid w:val="00494143"/>
    <w:rsid w:val="00494DB4"/>
    <w:rsid w:val="00496ADE"/>
    <w:rsid w:val="004A17DB"/>
    <w:rsid w:val="004A595E"/>
    <w:rsid w:val="004A6787"/>
    <w:rsid w:val="004B0BBC"/>
    <w:rsid w:val="004B4D2F"/>
    <w:rsid w:val="004B5577"/>
    <w:rsid w:val="004C0BC6"/>
    <w:rsid w:val="004C0F7C"/>
    <w:rsid w:val="004C12A8"/>
    <w:rsid w:val="004C13F8"/>
    <w:rsid w:val="004C3A38"/>
    <w:rsid w:val="004D273C"/>
    <w:rsid w:val="004D3F62"/>
    <w:rsid w:val="004D5E74"/>
    <w:rsid w:val="004D6D57"/>
    <w:rsid w:val="004E0F59"/>
    <w:rsid w:val="004E47D7"/>
    <w:rsid w:val="004E5183"/>
    <w:rsid w:val="004E6036"/>
    <w:rsid w:val="004E6804"/>
    <w:rsid w:val="004F0FCB"/>
    <w:rsid w:val="004F597A"/>
    <w:rsid w:val="004F7C05"/>
    <w:rsid w:val="00502793"/>
    <w:rsid w:val="005079EF"/>
    <w:rsid w:val="0051481A"/>
    <w:rsid w:val="00521530"/>
    <w:rsid w:val="0052439F"/>
    <w:rsid w:val="00527DB6"/>
    <w:rsid w:val="00530340"/>
    <w:rsid w:val="00536CE8"/>
    <w:rsid w:val="005375A1"/>
    <w:rsid w:val="00537FD4"/>
    <w:rsid w:val="00540E46"/>
    <w:rsid w:val="00543C18"/>
    <w:rsid w:val="00545EB3"/>
    <w:rsid w:val="005463BC"/>
    <w:rsid w:val="00547746"/>
    <w:rsid w:val="00551083"/>
    <w:rsid w:val="005524EB"/>
    <w:rsid w:val="00552BD0"/>
    <w:rsid w:val="005539D4"/>
    <w:rsid w:val="00554D23"/>
    <w:rsid w:val="00554E23"/>
    <w:rsid w:val="005574F3"/>
    <w:rsid w:val="005606AB"/>
    <w:rsid w:val="00561468"/>
    <w:rsid w:val="00563053"/>
    <w:rsid w:val="005631ED"/>
    <w:rsid w:val="0056547C"/>
    <w:rsid w:val="0056766A"/>
    <w:rsid w:val="00576437"/>
    <w:rsid w:val="00576579"/>
    <w:rsid w:val="0057729D"/>
    <w:rsid w:val="0058017E"/>
    <w:rsid w:val="00582FAC"/>
    <w:rsid w:val="00584F22"/>
    <w:rsid w:val="005877AB"/>
    <w:rsid w:val="00590577"/>
    <w:rsid w:val="005A36CC"/>
    <w:rsid w:val="005A76FF"/>
    <w:rsid w:val="005B0F8D"/>
    <w:rsid w:val="005B505E"/>
    <w:rsid w:val="005C0F0B"/>
    <w:rsid w:val="005C1208"/>
    <w:rsid w:val="005C272A"/>
    <w:rsid w:val="005C5072"/>
    <w:rsid w:val="005D03A5"/>
    <w:rsid w:val="005D4850"/>
    <w:rsid w:val="005D616B"/>
    <w:rsid w:val="005D65CE"/>
    <w:rsid w:val="005D736C"/>
    <w:rsid w:val="005D7FFC"/>
    <w:rsid w:val="005E0FB8"/>
    <w:rsid w:val="005E52A4"/>
    <w:rsid w:val="005F07DD"/>
    <w:rsid w:val="005F1BCC"/>
    <w:rsid w:val="005F2E9D"/>
    <w:rsid w:val="005F59E3"/>
    <w:rsid w:val="005F627D"/>
    <w:rsid w:val="00600057"/>
    <w:rsid w:val="00601441"/>
    <w:rsid w:val="00601522"/>
    <w:rsid w:val="0060443F"/>
    <w:rsid w:val="00605A6F"/>
    <w:rsid w:val="0061042D"/>
    <w:rsid w:val="0061225C"/>
    <w:rsid w:val="0061487E"/>
    <w:rsid w:val="00616E01"/>
    <w:rsid w:val="00622FC1"/>
    <w:rsid w:val="0062557B"/>
    <w:rsid w:val="00625AD6"/>
    <w:rsid w:val="0063343B"/>
    <w:rsid w:val="00634A81"/>
    <w:rsid w:val="00635D6F"/>
    <w:rsid w:val="006473A6"/>
    <w:rsid w:val="00653F53"/>
    <w:rsid w:val="00655038"/>
    <w:rsid w:val="0065581F"/>
    <w:rsid w:val="00657106"/>
    <w:rsid w:val="00657E6A"/>
    <w:rsid w:val="006639E2"/>
    <w:rsid w:val="006665D8"/>
    <w:rsid w:val="00667303"/>
    <w:rsid w:val="00667FCD"/>
    <w:rsid w:val="00671A20"/>
    <w:rsid w:val="0067566D"/>
    <w:rsid w:val="0068305E"/>
    <w:rsid w:val="00683B66"/>
    <w:rsid w:val="006876DF"/>
    <w:rsid w:val="006904D4"/>
    <w:rsid w:val="0069159E"/>
    <w:rsid w:val="0069438A"/>
    <w:rsid w:val="0069513B"/>
    <w:rsid w:val="006A0D80"/>
    <w:rsid w:val="006A3062"/>
    <w:rsid w:val="006A47F8"/>
    <w:rsid w:val="006B1A78"/>
    <w:rsid w:val="006B1CC6"/>
    <w:rsid w:val="006B4D4A"/>
    <w:rsid w:val="006B5891"/>
    <w:rsid w:val="006B609C"/>
    <w:rsid w:val="006C608B"/>
    <w:rsid w:val="006C76C3"/>
    <w:rsid w:val="006C7B5F"/>
    <w:rsid w:val="006D184A"/>
    <w:rsid w:val="006D764D"/>
    <w:rsid w:val="006E4974"/>
    <w:rsid w:val="006E7D9F"/>
    <w:rsid w:val="006F3F48"/>
    <w:rsid w:val="006F6795"/>
    <w:rsid w:val="007008E6"/>
    <w:rsid w:val="00701666"/>
    <w:rsid w:val="00702408"/>
    <w:rsid w:val="007049CB"/>
    <w:rsid w:val="007057ED"/>
    <w:rsid w:val="007121C9"/>
    <w:rsid w:val="0071272E"/>
    <w:rsid w:val="00715EA0"/>
    <w:rsid w:val="007209B9"/>
    <w:rsid w:val="007234A7"/>
    <w:rsid w:val="00723830"/>
    <w:rsid w:val="00725B35"/>
    <w:rsid w:val="00726C41"/>
    <w:rsid w:val="00727754"/>
    <w:rsid w:val="00727FA5"/>
    <w:rsid w:val="0074288C"/>
    <w:rsid w:val="00743625"/>
    <w:rsid w:val="007439EA"/>
    <w:rsid w:val="0074539A"/>
    <w:rsid w:val="0074668A"/>
    <w:rsid w:val="0074673F"/>
    <w:rsid w:val="00746FAE"/>
    <w:rsid w:val="00750812"/>
    <w:rsid w:val="00751198"/>
    <w:rsid w:val="0075422D"/>
    <w:rsid w:val="00760674"/>
    <w:rsid w:val="0076220D"/>
    <w:rsid w:val="00764B13"/>
    <w:rsid w:val="00767185"/>
    <w:rsid w:val="00767B62"/>
    <w:rsid w:val="00771ABE"/>
    <w:rsid w:val="00773CEC"/>
    <w:rsid w:val="00777D95"/>
    <w:rsid w:val="007807B8"/>
    <w:rsid w:val="00781A57"/>
    <w:rsid w:val="00782848"/>
    <w:rsid w:val="00784634"/>
    <w:rsid w:val="007853BB"/>
    <w:rsid w:val="0078672B"/>
    <w:rsid w:val="00786B2F"/>
    <w:rsid w:val="00794DB2"/>
    <w:rsid w:val="007A11D3"/>
    <w:rsid w:val="007A2C5E"/>
    <w:rsid w:val="007A3E54"/>
    <w:rsid w:val="007A79C1"/>
    <w:rsid w:val="007B057C"/>
    <w:rsid w:val="007B3866"/>
    <w:rsid w:val="007C443E"/>
    <w:rsid w:val="007C4C52"/>
    <w:rsid w:val="007C4F89"/>
    <w:rsid w:val="007D117D"/>
    <w:rsid w:val="007D2217"/>
    <w:rsid w:val="007D39E7"/>
    <w:rsid w:val="007D417C"/>
    <w:rsid w:val="007E00C2"/>
    <w:rsid w:val="007E0691"/>
    <w:rsid w:val="007E2830"/>
    <w:rsid w:val="007E2B61"/>
    <w:rsid w:val="007E2E79"/>
    <w:rsid w:val="007E4956"/>
    <w:rsid w:val="007E603E"/>
    <w:rsid w:val="007E79C0"/>
    <w:rsid w:val="007F3BCF"/>
    <w:rsid w:val="007F4794"/>
    <w:rsid w:val="007F5265"/>
    <w:rsid w:val="007F527D"/>
    <w:rsid w:val="007F6D02"/>
    <w:rsid w:val="007F6FED"/>
    <w:rsid w:val="0080037B"/>
    <w:rsid w:val="00804F76"/>
    <w:rsid w:val="00810B82"/>
    <w:rsid w:val="008113C0"/>
    <w:rsid w:val="00812BA5"/>
    <w:rsid w:val="00814589"/>
    <w:rsid w:val="00815CDB"/>
    <w:rsid w:val="00826AB9"/>
    <w:rsid w:val="00830AD2"/>
    <w:rsid w:val="00830CB7"/>
    <w:rsid w:val="00831266"/>
    <w:rsid w:val="008314DF"/>
    <w:rsid w:val="00832886"/>
    <w:rsid w:val="008331B0"/>
    <w:rsid w:val="00834BCE"/>
    <w:rsid w:val="008369EE"/>
    <w:rsid w:val="00836B08"/>
    <w:rsid w:val="00840933"/>
    <w:rsid w:val="00840E9B"/>
    <w:rsid w:val="0084137D"/>
    <w:rsid w:val="00846D9A"/>
    <w:rsid w:val="0085033C"/>
    <w:rsid w:val="00851047"/>
    <w:rsid w:val="0085393D"/>
    <w:rsid w:val="00855260"/>
    <w:rsid w:val="008700EC"/>
    <w:rsid w:val="00870AF2"/>
    <w:rsid w:val="0087144A"/>
    <w:rsid w:val="00872606"/>
    <w:rsid w:val="00874EA2"/>
    <w:rsid w:val="008777B8"/>
    <w:rsid w:val="00883BED"/>
    <w:rsid w:val="008870FD"/>
    <w:rsid w:val="0089719F"/>
    <w:rsid w:val="008A6CFD"/>
    <w:rsid w:val="008A7FE9"/>
    <w:rsid w:val="008B02A9"/>
    <w:rsid w:val="008B04B7"/>
    <w:rsid w:val="008B238C"/>
    <w:rsid w:val="008B3BFC"/>
    <w:rsid w:val="008B3DB0"/>
    <w:rsid w:val="008B65FE"/>
    <w:rsid w:val="008B754E"/>
    <w:rsid w:val="008C1311"/>
    <w:rsid w:val="008C24D9"/>
    <w:rsid w:val="008C5272"/>
    <w:rsid w:val="008C5514"/>
    <w:rsid w:val="008C7D21"/>
    <w:rsid w:val="008C7F1E"/>
    <w:rsid w:val="008D018E"/>
    <w:rsid w:val="008D18F5"/>
    <w:rsid w:val="008D22C0"/>
    <w:rsid w:val="008D2C5B"/>
    <w:rsid w:val="008D4D86"/>
    <w:rsid w:val="008D5DF9"/>
    <w:rsid w:val="008D65E4"/>
    <w:rsid w:val="008D68E5"/>
    <w:rsid w:val="008E1472"/>
    <w:rsid w:val="008E3E5A"/>
    <w:rsid w:val="008E4E19"/>
    <w:rsid w:val="008E7111"/>
    <w:rsid w:val="008F099C"/>
    <w:rsid w:val="008F4201"/>
    <w:rsid w:val="008F42E2"/>
    <w:rsid w:val="008F6B44"/>
    <w:rsid w:val="008F7305"/>
    <w:rsid w:val="0090022A"/>
    <w:rsid w:val="00901031"/>
    <w:rsid w:val="00901CDB"/>
    <w:rsid w:val="00903AD7"/>
    <w:rsid w:val="00903B8D"/>
    <w:rsid w:val="00904A39"/>
    <w:rsid w:val="009062DB"/>
    <w:rsid w:val="00906896"/>
    <w:rsid w:val="009143E4"/>
    <w:rsid w:val="00916E7D"/>
    <w:rsid w:val="00921658"/>
    <w:rsid w:val="00924232"/>
    <w:rsid w:val="00927CF9"/>
    <w:rsid w:val="009332EA"/>
    <w:rsid w:val="00934C61"/>
    <w:rsid w:val="00936A94"/>
    <w:rsid w:val="009375AE"/>
    <w:rsid w:val="00940274"/>
    <w:rsid w:val="00941098"/>
    <w:rsid w:val="00942FE9"/>
    <w:rsid w:val="00943725"/>
    <w:rsid w:val="00945331"/>
    <w:rsid w:val="00952F7E"/>
    <w:rsid w:val="009560F1"/>
    <w:rsid w:val="00960847"/>
    <w:rsid w:val="00961D23"/>
    <w:rsid w:val="009620A3"/>
    <w:rsid w:val="009631A6"/>
    <w:rsid w:val="009632E6"/>
    <w:rsid w:val="00964C99"/>
    <w:rsid w:val="00966BE7"/>
    <w:rsid w:val="00971110"/>
    <w:rsid w:val="00971715"/>
    <w:rsid w:val="0097533D"/>
    <w:rsid w:val="00976AC5"/>
    <w:rsid w:val="00977526"/>
    <w:rsid w:val="0098071A"/>
    <w:rsid w:val="00980FF2"/>
    <w:rsid w:val="00983AB7"/>
    <w:rsid w:val="00984E4B"/>
    <w:rsid w:val="009877E6"/>
    <w:rsid w:val="00990F7A"/>
    <w:rsid w:val="0099100C"/>
    <w:rsid w:val="00992517"/>
    <w:rsid w:val="00992FDE"/>
    <w:rsid w:val="0099456B"/>
    <w:rsid w:val="00994822"/>
    <w:rsid w:val="009969A1"/>
    <w:rsid w:val="00997D2E"/>
    <w:rsid w:val="009A6525"/>
    <w:rsid w:val="009A67EE"/>
    <w:rsid w:val="009A7686"/>
    <w:rsid w:val="009A7965"/>
    <w:rsid w:val="009B364D"/>
    <w:rsid w:val="009C072A"/>
    <w:rsid w:val="009C32E4"/>
    <w:rsid w:val="009C4B0B"/>
    <w:rsid w:val="009C52EA"/>
    <w:rsid w:val="009D3BEF"/>
    <w:rsid w:val="009D453D"/>
    <w:rsid w:val="009D5639"/>
    <w:rsid w:val="009D7488"/>
    <w:rsid w:val="009E05F3"/>
    <w:rsid w:val="009E160D"/>
    <w:rsid w:val="009E1703"/>
    <w:rsid w:val="009E194F"/>
    <w:rsid w:val="009E4285"/>
    <w:rsid w:val="009E4404"/>
    <w:rsid w:val="009F6B4E"/>
    <w:rsid w:val="009F6F85"/>
    <w:rsid w:val="009F7194"/>
    <w:rsid w:val="009F7564"/>
    <w:rsid w:val="00A01CF4"/>
    <w:rsid w:val="00A05352"/>
    <w:rsid w:val="00A0786A"/>
    <w:rsid w:val="00A1060B"/>
    <w:rsid w:val="00A10FE9"/>
    <w:rsid w:val="00A11B65"/>
    <w:rsid w:val="00A125B6"/>
    <w:rsid w:val="00A15AB2"/>
    <w:rsid w:val="00A15B2E"/>
    <w:rsid w:val="00A15DF2"/>
    <w:rsid w:val="00A17546"/>
    <w:rsid w:val="00A202DD"/>
    <w:rsid w:val="00A21DF8"/>
    <w:rsid w:val="00A239B4"/>
    <w:rsid w:val="00A2538C"/>
    <w:rsid w:val="00A26D34"/>
    <w:rsid w:val="00A31F84"/>
    <w:rsid w:val="00A32E20"/>
    <w:rsid w:val="00A34FBC"/>
    <w:rsid w:val="00A36527"/>
    <w:rsid w:val="00A4289B"/>
    <w:rsid w:val="00A46552"/>
    <w:rsid w:val="00A475F1"/>
    <w:rsid w:val="00A514EB"/>
    <w:rsid w:val="00A5289A"/>
    <w:rsid w:val="00A5618C"/>
    <w:rsid w:val="00A56758"/>
    <w:rsid w:val="00A607D4"/>
    <w:rsid w:val="00A64028"/>
    <w:rsid w:val="00A6455F"/>
    <w:rsid w:val="00A653EE"/>
    <w:rsid w:val="00A65A26"/>
    <w:rsid w:val="00A66BA8"/>
    <w:rsid w:val="00A674D0"/>
    <w:rsid w:val="00A70A27"/>
    <w:rsid w:val="00A72855"/>
    <w:rsid w:val="00A76F71"/>
    <w:rsid w:val="00A849E2"/>
    <w:rsid w:val="00A856E2"/>
    <w:rsid w:val="00A857B1"/>
    <w:rsid w:val="00A85819"/>
    <w:rsid w:val="00A85D3F"/>
    <w:rsid w:val="00A93C8D"/>
    <w:rsid w:val="00A96FBC"/>
    <w:rsid w:val="00AA0866"/>
    <w:rsid w:val="00AA29DC"/>
    <w:rsid w:val="00AA2FFA"/>
    <w:rsid w:val="00AA60AF"/>
    <w:rsid w:val="00AB0A0C"/>
    <w:rsid w:val="00AB108C"/>
    <w:rsid w:val="00AB529F"/>
    <w:rsid w:val="00AB5714"/>
    <w:rsid w:val="00AB6283"/>
    <w:rsid w:val="00AC2CDF"/>
    <w:rsid w:val="00AC2E74"/>
    <w:rsid w:val="00AC31E3"/>
    <w:rsid w:val="00AC3B04"/>
    <w:rsid w:val="00AC453F"/>
    <w:rsid w:val="00AC653D"/>
    <w:rsid w:val="00AD2F94"/>
    <w:rsid w:val="00AD3409"/>
    <w:rsid w:val="00AD43A4"/>
    <w:rsid w:val="00AD6289"/>
    <w:rsid w:val="00AD6AC6"/>
    <w:rsid w:val="00AE0902"/>
    <w:rsid w:val="00AE1B67"/>
    <w:rsid w:val="00AE311B"/>
    <w:rsid w:val="00AE5A59"/>
    <w:rsid w:val="00AE5CE8"/>
    <w:rsid w:val="00AF0C48"/>
    <w:rsid w:val="00AF36EE"/>
    <w:rsid w:val="00AF51ED"/>
    <w:rsid w:val="00AF70C2"/>
    <w:rsid w:val="00B01C38"/>
    <w:rsid w:val="00B06C65"/>
    <w:rsid w:val="00B10FF5"/>
    <w:rsid w:val="00B13811"/>
    <w:rsid w:val="00B1667F"/>
    <w:rsid w:val="00B25E63"/>
    <w:rsid w:val="00B264A4"/>
    <w:rsid w:val="00B30CAB"/>
    <w:rsid w:val="00B32559"/>
    <w:rsid w:val="00B32CE8"/>
    <w:rsid w:val="00B35FCF"/>
    <w:rsid w:val="00B40BCF"/>
    <w:rsid w:val="00B427AD"/>
    <w:rsid w:val="00B46950"/>
    <w:rsid w:val="00B4752F"/>
    <w:rsid w:val="00B47A06"/>
    <w:rsid w:val="00B52199"/>
    <w:rsid w:val="00B5284D"/>
    <w:rsid w:val="00B536A9"/>
    <w:rsid w:val="00B54A15"/>
    <w:rsid w:val="00B554DF"/>
    <w:rsid w:val="00B57B19"/>
    <w:rsid w:val="00B63B19"/>
    <w:rsid w:val="00B6438B"/>
    <w:rsid w:val="00B674EF"/>
    <w:rsid w:val="00B7135D"/>
    <w:rsid w:val="00B729C3"/>
    <w:rsid w:val="00B73D22"/>
    <w:rsid w:val="00B73D3C"/>
    <w:rsid w:val="00B74AF3"/>
    <w:rsid w:val="00B77AF3"/>
    <w:rsid w:val="00B80BB9"/>
    <w:rsid w:val="00B8166F"/>
    <w:rsid w:val="00B81E75"/>
    <w:rsid w:val="00B85536"/>
    <w:rsid w:val="00B92495"/>
    <w:rsid w:val="00B92AA6"/>
    <w:rsid w:val="00B9330A"/>
    <w:rsid w:val="00B94720"/>
    <w:rsid w:val="00BA1F6C"/>
    <w:rsid w:val="00BA40A6"/>
    <w:rsid w:val="00BA6EDA"/>
    <w:rsid w:val="00BB0B2A"/>
    <w:rsid w:val="00BB30E8"/>
    <w:rsid w:val="00BB458D"/>
    <w:rsid w:val="00BB4B2E"/>
    <w:rsid w:val="00BB55C7"/>
    <w:rsid w:val="00BB57F2"/>
    <w:rsid w:val="00BC0AFA"/>
    <w:rsid w:val="00BC399E"/>
    <w:rsid w:val="00BC39B0"/>
    <w:rsid w:val="00BC7665"/>
    <w:rsid w:val="00BD1F2E"/>
    <w:rsid w:val="00BD4ACE"/>
    <w:rsid w:val="00BD4E0E"/>
    <w:rsid w:val="00BD5A37"/>
    <w:rsid w:val="00BD5F81"/>
    <w:rsid w:val="00BE2715"/>
    <w:rsid w:val="00BE3BFD"/>
    <w:rsid w:val="00BE4095"/>
    <w:rsid w:val="00BE6089"/>
    <w:rsid w:val="00BE66B3"/>
    <w:rsid w:val="00BF0AD2"/>
    <w:rsid w:val="00BF51E0"/>
    <w:rsid w:val="00BF634B"/>
    <w:rsid w:val="00BF6434"/>
    <w:rsid w:val="00BF7987"/>
    <w:rsid w:val="00BF7CA3"/>
    <w:rsid w:val="00C00B6C"/>
    <w:rsid w:val="00C01495"/>
    <w:rsid w:val="00C043DA"/>
    <w:rsid w:val="00C05B25"/>
    <w:rsid w:val="00C05C78"/>
    <w:rsid w:val="00C05E0D"/>
    <w:rsid w:val="00C05F54"/>
    <w:rsid w:val="00C07ACE"/>
    <w:rsid w:val="00C07D6F"/>
    <w:rsid w:val="00C1216F"/>
    <w:rsid w:val="00C15268"/>
    <w:rsid w:val="00C20C66"/>
    <w:rsid w:val="00C2175C"/>
    <w:rsid w:val="00C22B65"/>
    <w:rsid w:val="00C23E0E"/>
    <w:rsid w:val="00C24E87"/>
    <w:rsid w:val="00C31794"/>
    <w:rsid w:val="00C3564E"/>
    <w:rsid w:val="00C444D8"/>
    <w:rsid w:val="00C44628"/>
    <w:rsid w:val="00C508BD"/>
    <w:rsid w:val="00C52384"/>
    <w:rsid w:val="00C538C0"/>
    <w:rsid w:val="00C53E11"/>
    <w:rsid w:val="00C550DE"/>
    <w:rsid w:val="00C55ED2"/>
    <w:rsid w:val="00C6374F"/>
    <w:rsid w:val="00C638C3"/>
    <w:rsid w:val="00C6679F"/>
    <w:rsid w:val="00C711B4"/>
    <w:rsid w:val="00C72CDF"/>
    <w:rsid w:val="00C72FC2"/>
    <w:rsid w:val="00C7426E"/>
    <w:rsid w:val="00C74937"/>
    <w:rsid w:val="00C85850"/>
    <w:rsid w:val="00C86064"/>
    <w:rsid w:val="00C868E3"/>
    <w:rsid w:val="00C879AC"/>
    <w:rsid w:val="00C91718"/>
    <w:rsid w:val="00C926A9"/>
    <w:rsid w:val="00C9541C"/>
    <w:rsid w:val="00C96958"/>
    <w:rsid w:val="00CA3EA1"/>
    <w:rsid w:val="00CB0660"/>
    <w:rsid w:val="00CB58D7"/>
    <w:rsid w:val="00CC0940"/>
    <w:rsid w:val="00CC1EB0"/>
    <w:rsid w:val="00CC2BA4"/>
    <w:rsid w:val="00CC3CEA"/>
    <w:rsid w:val="00CC59E9"/>
    <w:rsid w:val="00CC710E"/>
    <w:rsid w:val="00CD15BC"/>
    <w:rsid w:val="00CD1919"/>
    <w:rsid w:val="00CD38DB"/>
    <w:rsid w:val="00CD4974"/>
    <w:rsid w:val="00CD6342"/>
    <w:rsid w:val="00CD7107"/>
    <w:rsid w:val="00CE10B7"/>
    <w:rsid w:val="00CE631A"/>
    <w:rsid w:val="00CE7FE6"/>
    <w:rsid w:val="00CF05A2"/>
    <w:rsid w:val="00CF1568"/>
    <w:rsid w:val="00D059FE"/>
    <w:rsid w:val="00D06CFC"/>
    <w:rsid w:val="00D0751D"/>
    <w:rsid w:val="00D10282"/>
    <w:rsid w:val="00D10768"/>
    <w:rsid w:val="00D234D1"/>
    <w:rsid w:val="00D24326"/>
    <w:rsid w:val="00D27361"/>
    <w:rsid w:val="00D27AD0"/>
    <w:rsid w:val="00D3133B"/>
    <w:rsid w:val="00D33711"/>
    <w:rsid w:val="00D337CB"/>
    <w:rsid w:val="00D40D28"/>
    <w:rsid w:val="00D41244"/>
    <w:rsid w:val="00D41755"/>
    <w:rsid w:val="00D46D46"/>
    <w:rsid w:val="00D47081"/>
    <w:rsid w:val="00D47082"/>
    <w:rsid w:val="00D47CE7"/>
    <w:rsid w:val="00D5045A"/>
    <w:rsid w:val="00D532EF"/>
    <w:rsid w:val="00D5443F"/>
    <w:rsid w:val="00D609BD"/>
    <w:rsid w:val="00D667C4"/>
    <w:rsid w:val="00D77963"/>
    <w:rsid w:val="00D83ED7"/>
    <w:rsid w:val="00D8639C"/>
    <w:rsid w:val="00D913B2"/>
    <w:rsid w:val="00D93AC2"/>
    <w:rsid w:val="00D93E16"/>
    <w:rsid w:val="00D96520"/>
    <w:rsid w:val="00DA1462"/>
    <w:rsid w:val="00DA3273"/>
    <w:rsid w:val="00DA3456"/>
    <w:rsid w:val="00DA5636"/>
    <w:rsid w:val="00DA5742"/>
    <w:rsid w:val="00DB21E0"/>
    <w:rsid w:val="00DB33FA"/>
    <w:rsid w:val="00DB47EA"/>
    <w:rsid w:val="00DB54BB"/>
    <w:rsid w:val="00DB6A85"/>
    <w:rsid w:val="00DC08A4"/>
    <w:rsid w:val="00DC1809"/>
    <w:rsid w:val="00DC31C6"/>
    <w:rsid w:val="00DC519B"/>
    <w:rsid w:val="00DC5927"/>
    <w:rsid w:val="00DC5AAE"/>
    <w:rsid w:val="00DD01F7"/>
    <w:rsid w:val="00DD1903"/>
    <w:rsid w:val="00DD5DDA"/>
    <w:rsid w:val="00DD7DB9"/>
    <w:rsid w:val="00DE42D5"/>
    <w:rsid w:val="00DE6B98"/>
    <w:rsid w:val="00DE72BA"/>
    <w:rsid w:val="00DE75C9"/>
    <w:rsid w:val="00DF5317"/>
    <w:rsid w:val="00DF774F"/>
    <w:rsid w:val="00E001CA"/>
    <w:rsid w:val="00E12B5A"/>
    <w:rsid w:val="00E1354B"/>
    <w:rsid w:val="00E15513"/>
    <w:rsid w:val="00E158FA"/>
    <w:rsid w:val="00E16F16"/>
    <w:rsid w:val="00E17800"/>
    <w:rsid w:val="00E20CCD"/>
    <w:rsid w:val="00E22B2B"/>
    <w:rsid w:val="00E32948"/>
    <w:rsid w:val="00E33FEC"/>
    <w:rsid w:val="00E362D0"/>
    <w:rsid w:val="00E37559"/>
    <w:rsid w:val="00E40A87"/>
    <w:rsid w:val="00E45C1F"/>
    <w:rsid w:val="00E46482"/>
    <w:rsid w:val="00E5418C"/>
    <w:rsid w:val="00E56EB2"/>
    <w:rsid w:val="00E60159"/>
    <w:rsid w:val="00E64974"/>
    <w:rsid w:val="00E71CDD"/>
    <w:rsid w:val="00E77D35"/>
    <w:rsid w:val="00E833C5"/>
    <w:rsid w:val="00E86BA2"/>
    <w:rsid w:val="00E911F4"/>
    <w:rsid w:val="00E9417E"/>
    <w:rsid w:val="00E9531D"/>
    <w:rsid w:val="00E969DE"/>
    <w:rsid w:val="00E970E6"/>
    <w:rsid w:val="00EA489C"/>
    <w:rsid w:val="00EA79CE"/>
    <w:rsid w:val="00EA7B4C"/>
    <w:rsid w:val="00EB3D2B"/>
    <w:rsid w:val="00EB49C6"/>
    <w:rsid w:val="00EB6ECF"/>
    <w:rsid w:val="00EC1CC5"/>
    <w:rsid w:val="00EC3D8F"/>
    <w:rsid w:val="00EC4F9F"/>
    <w:rsid w:val="00ED2036"/>
    <w:rsid w:val="00ED2169"/>
    <w:rsid w:val="00ED3027"/>
    <w:rsid w:val="00ED3A4C"/>
    <w:rsid w:val="00ED5576"/>
    <w:rsid w:val="00EE394A"/>
    <w:rsid w:val="00EE40C0"/>
    <w:rsid w:val="00EE4E64"/>
    <w:rsid w:val="00EF1674"/>
    <w:rsid w:val="00EF23AA"/>
    <w:rsid w:val="00F026D7"/>
    <w:rsid w:val="00F031EC"/>
    <w:rsid w:val="00F07893"/>
    <w:rsid w:val="00F10D46"/>
    <w:rsid w:val="00F134AD"/>
    <w:rsid w:val="00F1694D"/>
    <w:rsid w:val="00F21DC1"/>
    <w:rsid w:val="00F231EC"/>
    <w:rsid w:val="00F2334B"/>
    <w:rsid w:val="00F241F3"/>
    <w:rsid w:val="00F25B58"/>
    <w:rsid w:val="00F311B6"/>
    <w:rsid w:val="00F35CAF"/>
    <w:rsid w:val="00F40EE0"/>
    <w:rsid w:val="00F42F11"/>
    <w:rsid w:val="00F443B4"/>
    <w:rsid w:val="00F47762"/>
    <w:rsid w:val="00F53579"/>
    <w:rsid w:val="00F54574"/>
    <w:rsid w:val="00F54D67"/>
    <w:rsid w:val="00F61DBE"/>
    <w:rsid w:val="00F6302B"/>
    <w:rsid w:val="00F63710"/>
    <w:rsid w:val="00F64A49"/>
    <w:rsid w:val="00F64D49"/>
    <w:rsid w:val="00F713B0"/>
    <w:rsid w:val="00F72498"/>
    <w:rsid w:val="00F76132"/>
    <w:rsid w:val="00F767FD"/>
    <w:rsid w:val="00F83930"/>
    <w:rsid w:val="00F841A9"/>
    <w:rsid w:val="00F854F9"/>
    <w:rsid w:val="00F85A90"/>
    <w:rsid w:val="00FA3D56"/>
    <w:rsid w:val="00FA5975"/>
    <w:rsid w:val="00FA71F5"/>
    <w:rsid w:val="00FB13A1"/>
    <w:rsid w:val="00FB74D3"/>
    <w:rsid w:val="00FC48C6"/>
    <w:rsid w:val="00FC4CA1"/>
    <w:rsid w:val="00FC5C0C"/>
    <w:rsid w:val="00FC637E"/>
    <w:rsid w:val="00FD036B"/>
    <w:rsid w:val="00FD13D7"/>
    <w:rsid w:val="00FD18BC"/>
    <w:rsid w:val="00FD1BA3"/>
    <w:rsid w:val="00FD2D98"/>
    <w:rsid w:val="00FD4B1C"/>
    <w:rsid w:val="00FD524F"/>
    <w:rsid w:val="00FE03DF"/>
    <w:rsid w:val="00FF0F50"/>
    <w:rsid w:val="00FF0F84"/>
    <w:rsid w:val="00FF4398"/>
    <w:rsid w:val="00FF464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79F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0B47A8"/>
    <w:pPr>
      <w:keepNext/>
      <w:spacing w:before="240" w:after="60"/>
      <w:outlineLvl w:val="0"/>
    </w:pPr>
    <w:rPr>
      <w:rFonts w:ascii="Calibri Light" w:eastAsia="Times New Roman" w:hAnsi="Calibri Light"/>
      <w:b/>
      <w:bCs/>
      <w:kern w:val="32"/>
      <w:sz w:val="32"/>
      <w:szCs w:val="32"/>
    </w:rPr>
  </w:style>
  <w:style w:type="paragraph" w:styleId="berschrift2">
    <w:name w:val="heading 2"/>
    <w:basedOn w:val="Standard"/>
    <w:link w:val="berschrift2Zchn"/>
    <w:uiPriority w:val="9"/>
    <w:qFormat/>
    <w:rsid w:val="00B25E63"/>
    <w:pPr>
      <w:spacing w:before="100" w:beforeAutospacing="1" w:after="100" w:afterAutospacing="1" w:line="240" w:lineRule="auto"/>
      <w:outlineLvl w:val="1"/>
    </w:pPr>
    <w:rPr>
      <w:rFonts w:ascii="Times New Roman" w:eastAsia="Times New Roman" w:hAnsi="Times New Roman"/>
      <w:b/>
      <w:bCs/>
      <w:sz w:val="36"/>
      <w:szCs w:val="36"/>
      <w:lang w:eastAsia="de-AT"/>
    </w:rPr>
  </w:style>
  <w:style w:type="paragraph" w:styleId="berschrift3">
    <w:name w:val="heading 3"/>
    <w:basedOn w:val="Standard"/>
    <w:next w:val="Standard"/>
    <w:link w:val="berschrift3Zchn"/>
    <w:uiPriority w:val="9"/>
    <w:unhideWhenUsed/>
    <w:qFormat/>
    <w:rsid w:val="00D24326"/>
    <w:pPr>
      <w:keepNext/>
      <w:spacing w:before="240" w:after="60"/>
      <w:outlineLvl w:val="2"/>
    </w:pPr>
    <w:rPr>
      <w:rFonts w:ascii="Calibri Light" w:eastAsia="Times New Roman" w:hAnsi="Calibri Light"/>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576437"/>
    <w:rPr>
      <w:color w:val="0000FF"/>
      <w:u w:val="single"/>
    </w:rPr>
  </w:style>
  <w:style w:type="paragraph" w:customStyle="1" w:styleId="EinfAbs">
    <w:name w:val="[Einf. Abs.]"/>
    <w:basedOn w:val="Standard"/>
    <w:uiPriority w:val="99"/>
    <w:rsid w:val="00F841A9"/>
    <w:pPr>
      <w:widowControl w:val="0"/>
      <w:autoSpaceDE w:val="0"/>
      <w:autoSpaceDN w:val="0"/>
      <w:adjustRightInd w:val="0"/>
      <w:spacing w:after="0" w:line="288" w:lineRule="auto"/>
      <w:textAlignment w:val="center"/>
    </w:pPr>
    <w:rPr>
      <w:rFonts w:ascii="Times-Roman" w:hAnsi="Times-Roman" w:cs="Times-Roman"/>
      <w:color w:val="000000"/>
      <w:sz w:val="24"/>
      <w:szCs w:val="24"/>
      <w:lang w:val="de-DE" w:eastAsia="de-DE"/>
    </w:rPr>
  </w:style>
  <w:style w:type="character" w:customStyle="1" w:styleId="berschrift2Zchn">
    <w:name w:val="Überschrift 2 Zchn"/>
    <w:link w:val="berschrift2"/>
    <w:uiPriority w:val="9"/>
    <w:rsid w:val="00B25E63"/>
    <w:rPr>
      <w:rFonts w:ascii="Times New Roman" w:eastAsia="Times New Roman" w:hAnsi="Times New Roman"/>
      <w:b/>
      <w:bCs/>
      <w:sz w:val="36"/>
      <w:szCs w:val="36"/>
    </w:rPr>
  </w:style>
  <w:style w:type="paragraph" w:styleId="Sprechblasentext">
    <w:name w:val="Balloon Text"/>
    <w:basedOn w:val="Standard"/>
    <w:link w:val="SprechblasentextZchn"/>
    <w:uiPriority w:val="99"/>
    <w:semiHidden/>
    <w:unhideWhenUsed/>
    <w:rsid w:val="0012697D"/>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12697D"/>
    <w:rPr>
      <w:rFonts w:ascii="Segoe UI" w:hAnsi="Segoe UI" w:cs="Segoe UI"/>
      <w:sz w:val="18"/>
      <w:szCs w:val="18"/>
      <w:lang w:eastAsia="en-US"/>
    </w:rPr>
  </w:style>
  <w:style w:type="character" w:customStyle="1" w:styleId="berschrift1Zchn">
    <w:name w:val="Überschrift 1 Zchn"/>
    <w:link w:val="berschrift1"/>
    <w:uiPriority w:val="9"/>
    <w:rsid w:val="000B47A8"/>
    <w:rPr>
      <w:rFonts w:ascii="Calibri Light" w:eastAsia="Times New Roman" w:hAnsi="Calibri Light" w:cs="Times New Roman"/>
      <w:b/>
      <w:bCs/>
      <w:kern w:val="32"/>
      <w:sz w:val="32"/>
      <w:szCs w:val="32"/>
      <w:lang w:eastAsia="en-US"/>
    </w:rPr>
  </w:style>
  <w:style w:type="paragraph" w:customStyle="1" w:styleId="bodytext">
    <w:name w:val="bodytext"/>
    <w:basedOn w:val="Standard"/>
    <w:rsid w:val="00DA3456"/>
    <w:pPr>
      <w:spacing w:before="100" w:beforeAutospacing="1" w:after="100" w:afterAutospacing="1" w:line="240" w:lineRule="auto"/>
    </w:pPr>
    <w:rPr>
      <w:rFonts w:ascii="Times New Roman" w:eastAsia="Times New Roman" w:hAnsi="Times New Roman"/>
      <w:sz w:val="24"/>
      <w:szCs w:val="24"/>
      <w:lang w:eastAsia="de-AT"/>
    </w:rPr>
  </w:style>
  <w:style w:type="paragraph" w:styleId="Kopfzeile">
    <w:name w:val="header"/>
    <w:basedOn w:val="Standard"/>
    <w:link w:val="KopfzeileZchn"/>
    <w:uiPriority w:val="99"/>
    <w:unhideWhenUsed/>
    <w:rsid w:val="00090820"/>
    <w:pPr>
      <w:tabs>
        <w:tab w:val="center" w:pos="4536"/>
        <w:tab w:val="right" w:pos="9072"/>
      </w:tabs>
    </w:pPr>
  </w:style>
  <w:style w:type="character" w:customStyle="1" w:styleId="KopfzeileZchn">
    <w:name w:val="Kopfzeile Zchn"/>
    <w:link w:val="Kopfzeile"/>
    <w:uiPriority w:val="99"/>
    <w:rsid w:val="00090820"/>
    <w:rPr>
      <w:sz w:val="22"/>
      <w:szCs w:val="22"/>
      <w:lang w:eastAsia="en-US"/>
    </w:rPr>
  </w:style>
  <w:style w:type="paragraph" w:styleId="Fuzeile">
    <w:name w:val="footer"/>
    <w:basedOn w:val="Standard"/>
    <w:link w:val="FuzeileZchn"/>
    <w:uiPriority w:val="99"/>
    <w:unhideWhenUsed/>
    <w:rsid w:val="00090820"/>
    <w:pPr>
      <w:tabs>
        <w:tab w:val="center" w:pos="4536"/>
        <w:tab w:val="right" w:pos="9072"/>
      </w:tabs>
    </w:pPr>
  </w:style>
  <w:style w:type="character" w:customStyle="1" w:styleId="FuzeileZchn">
    <w:name w:val="Fußzeile Zchn"/>
    <w:link w:val="Fuzeile"/>
    <w:uiPriority w:val="99"/>
    <w:rsid w:val="00090820"/>
    <w:rPr>
      <w:sz w:val="22"/>
      <w:szCs w:val="22"/>
      <w:lang w:eastAsia="en-US"/>
    </w:rPr>
  </w:style>
  <w:style w:type="character" w:styleId="NichtaufgelsteErwhnung">
    <w:name w:val="Unresolved Mention"/>
    <w:uiPriority w:val="99"/>
    <w:semiHidden/>
    <w:unhideWhenUsed/>
    <w:rsid w:val="00667FCD"/>
    <w:rPr>
      <w:color w:val="808080"/>
      <w:shd w:val="clear" w:color="auto" w:fill="E6E6E6"/>
    </w:rPr>
  </w:style>
  <w:style w:type="paragraph" w:styleId="NurText">
    <w:name w:val="Plain Text"/>
    <w:basedOn w:val="Standard"/>
    <w:link w:val="NurTextZchn"/>
    <w:uiPriority w:val="99"/>
    <w:unhideWhenUsed/>
    <w:rsid w:val="00E969DE"/>
    <w:pPr>
      <w:spacing w:after="0" w:line="240" w:lineRule="auto"/>
    </w:pPr>
    <w:rPr>
      <w:rFonts w:ascii="Calibri" w:hAnsi="Calibri" w:cs="Calibri"/>
    </w:rPr>
  </w:style>
  <w:style w:type="character" w:customStyle="1" w:styleId="NurTextZchn">
    <w:name w:val="Nur Text Zchn"/>
    <w:link w:val="NurText"/>
    <w:uiPriority w:val="99"/>
    <w:rsid w:val="00E969DE"/>
    <w:rPr>
      <w:rFonts w:ascii="Calibri" w:hAnsi="Calibri" w:cs="Calibri"/>
      <w:sz w:val="22"/>
      <w:szCs w:val="22"/>
      <w:lang w:eastAsia="en-US"/>
    </w:rPr>
  </w:style>
  <w:style w:type="paragraph" w:styleId="Listenabsatz">
    <w:name w:val="List Paragraph"/>
    <w:basedOn w:val="Standard"/>
    <w:uiPriority w:val="34"/>
    <w:qFormat/>
    <w:rsid w:val="00E969DE"/>
    <w:pPr>
      <w:spacing w:after="0" w:line="240" w:lineRule="auto"/>
      <w:ind w:left="720"/>
    </w:pPr>
    <w:rPr>
      <w:rFonts w:ascii="Trebuchet MS" w:hAnsi="Trebuchet MS" w:cs="Calibri"/>
    </w:rPr>
  </w:style>
  <w:style w:type="paragraph" w:customStyle="1" w:styleId="Default">
    <w:name w:val="Default"/>
    <w:rsid w:val="00C31794"/>
    <w:pPr>
      <w:autoSpaceDE w:val="0"/>
      <w:autoSpaceDN w:val="0"/>
      <w:adjustRightInd w:val="0"/>
    </w:pPr>
    <w:rPr>
      <w:rFonts w:ascii="Calibri" w:hAnsi="Calibri" w:cs="Calibri"/>
      <w:color w:val="000000"/>
      <w:sz w:val="24"/>
      <w:szCs w:val="24"/>
    </w:rPr>
  </w:style>
  <w:style w:type="character" w:styleId="Fett">
    <w:name w:val="Strong"/>
    <w:uiPriority w:val="22"/>
    <w:qFormat/>
    <w:rsid w:val="006F3F48"/>
    <w:rPr>
      <w:b/>
      <w:bCs/>
    </w:rPr>
  </w:style>
  <w:style w:type="character" w:styleId="Kommentarzeichen">
    <w:name w:val="annotation reference"/>
    <w:uiPriority w:val="99"/>
    <w:semiHidden/>
    <w:unhideWhenUsed/>
    <w:rsid w:val="00F6302B"/>
    <w:rPr>
      <w:sz w:val="16"/>
      <w:szCs w:val="16"/>
    </w:rPr>
  </w:style>
  <w:style w:type="paragraph" w:styleId="Kommentartext">
    <w:name w:val="annotation text"/>
    <w:basedOn w:val="Standard"/>
    <w:link w:val="KommentartextZchn"/>
    <w:uiPriority w:val="99"/>
    <w:unhideWhenUsed/>
    <w:rsid w:val="00F6302B"/>
    <w:rPr>
      <w:sz w:val="20"/>
      <w:szCs w:val="20"/>
    </w:rPr>
  </w:style>
  <w:style w:type="character" w:customStyle="1" w:styleId="KommentartextZchn">
    <w:name w:val="Kommentartext Zchn"/>
    <w:link w:val="Kommentartext"/>
    <w:uiPriority w:val="99"/>
    <w:rsid w:val="00F6302B"/>
    <w:rPr>
      <w:lang w:val="de-AT" w:eastAsia="en-US"/>
    </w:rPr>
  </w:style>
  <w:style w:type="paragraph" w:styleId="Kommentarthema">
    <w:name w:val="annotation subject"/>
    <w:basedOn w:val="Kommentartext"/>
    <w:next w:val="Kommentartext"/>
    <w:link w:val="KommentarthemaZchn"/>
    <w:uiPriority w:val="99"/>
    <w:semiHidden/>
    <w:unhideWhenUsed/>
    <w:rsid w:val="00F6302B"/>
    <w:rPr>
      <w:b/>
      <w:bCs/>
    </w:rPr>
  </w:style>
  <w:style w:type="character" w:customStyle="1" w:styleId="KommentarthemaZchn">
    <w:name w:val="Kommentarthema Zchn"/>
    <w:link w:val="Kommentarthema"/>
    <w:uiPriority w:val="99"/>
    <w:semiHidden/>
    <w:rsid w:val="00F6302B"/>
    <w:rPr>
      <w:b/>
      <w:bCs/>
      <w:lang w:val="de-AT" w:eastAsia="en-US"/>
    </w:rPr>
  </w:style>
  <w:style w:type="character" w:customStyle="1" w:styleId="berschrift3Zchn">
    <w:name w:val="Überschrift 3 Zchn"/>
    <w:link w:val="berschrift3"/>
    <w:uiPriority w:val="9"/>
    <w:rsid w:val="00D24326"/>
    <w:rPr>
      <w:rFonts w:ascii="Calibri Light" w:eastAsia="Times New Roman" w:hAnsi="Calibri Light" w:cs="Times New Roman"/>
      <w:b/>
      <w:bCs/>
      <w:sz w:val="26"/>
      <w:szCs w:val="26"/>
      <w:lang w:eastAsia="en-US"/>
    </w:rPr>
  </w:style>
  <w:style w:type="character" w:customStyle="1" w:styleId="lrzxr">
    <w:name w:val="lrzxr"/>
    <w:basedOn w:val="Absatz-Standardschriftart"/>
    <w:rsid w:val="000F3EC6"/>
  </w:style>
  <w:style w:type="paragraph" w:styleId="StandardWeb">
    <w:name w:val="Normal (Web)"/>
    <w:basedOn w:val="Standard"/>
    <w:uiPriority w:val="99"/>
    <w:semiHidden/>
    <w:unhideWhenUsed/>
    <w:rsid w:val="00423CF3"/>
    <w:pPr>
      <w:spacing w:before="100" w:beforeAutospacing="1" w:after="100" w:afterAutospacing="1" w:line="240" w:lineRule="auto"/>
    </w:pPr>
    <w:rPr>
      <w:rFonts w:ascii="Calibri" w:eastAsiaTheme="minorHAnsi" w:hAnsi="Calibri" w:cs="Calibri"/>
      <w:lang w:eastAsia="de-AT"/>
    </w:rPr>
  </w:style>
  <w:style w:type="character" w:styleId="BesuchterLink">
    <w:name w:val="FollowedHyperlink"/>
    <w:basedOn w:val="Absatz-Standardschriftart"/>
    <w:uiPriority w:val="99"/>
    <w:semiHidden/>
    <w:unhideWhenUsed/>
    <w:rsid w:val="00CD71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49579">
      <w:bodyDiv w:val="1"/>
      <w:marLeft w:val="0"/>
      <w:marRight w:val="0"/>
      <w:marTop w:val="0"/>
      <w:marBottom w:val="0"/>
      <w:divBdr>
        <w:top w:val="none" w:sz="0" w:space="0" w:color="auto"/>
        <w:left w:val="none" w:sz="0" w:space="0" w:color="auto"/>
        <w:bottom w:val="none" w:sz="0" w:space="0" w:color="auto"/>
        <w:right w:val="none" w:sz="0" w:space="0" w:color="auto"/>
      </w:divBdr>
    </w:div>
    <w:div w:id="214048627">
      <w:bodyDiv w:val="1"/>
      <w:marLeft w:val="0"/>
      <w:marRight w:val="0"/>
      <w:marTop w:val="0"/>
      <w:marBottom w:val="0"/>
      <w:divBdr>
        <w:top w:val="none" w:sz="0" w:space="0" w:color="auto"/>
        <w:left w:val="none" w:sz="0" w:space="0" w:color="auto"/>
        <w:bottom w:val="none" w:sz="0" w:space="0" w:color="auto"/>
        <w:right w:val="none" w:sz="0" w:space="0" w:color="auto"/>
      </w:divBdr>
    </w:div>
    <w:div w:id="251162658">
      <w:bodyDiv w:val="1"/>
      <w:marLeft w:val="0"/>
      <w:marRight w:val="0"/>
      <w:marTop w:val="0"/>
      <w:marBottom w:val="0"/>
      <w:divBdr>
        <w:top w:val="none" w:sz="0" w:space="0" w:color="auto"/>
        <w:left w:val="none" w:sz="0" w:space="0" w:color="auto"/>
        <w:bottom w:val="none" w:sz="0" w:space="0" w:color="auto"/>
        <w:right w:val="none" w:sz="0" w:space="0" w:color="auto"/>
      </w:divBdr>
    </w:div>
    <w:div w:id="344285949">
      <w:bodyDiv w:val="1"/>
      <w:marLeft w:val="0"/>
      <w:marRight w:val="0"/>
      <w:marTop w:val="0"/>
      <w:marBottom w:val="0"/>
      <w:divBdr>
        <w:top w:val="none" w:sz="0" w:space="0" w:color="auto"/>
        <w:left w:val="none" w:sz="0" w:space="0" w:color="auto"/>
        <w:bottom w:val="none" w:sz="0" w:space="0" w:color="auto"/>
        <w:right w:val="none" w:sz="0" w:space="0" w:color="auto"/>
      </w:divBdr>
    </w:div>
    <w:div w:id="565148303">
      <w:bodyDiv w:val="1"/>
      <w:marLeft w:val="0"/>
      <w:marRight w:val="0"/>
      <w:marTop w:val="0"/>
      <w:marBottom w:val="0"/>
      <w:divBdr>
        <w:top w:val="none" w:sz="0" w:space="0" w:color="auto"/>
        <w:left w:val="none" w:sz="0" w:space="0" w:color="auto"/>
        <w:bottom w:val="none" w:sz="0" w:space="0" w:color="auto"/>
        <w:right w:val="none" w:sz="0" w:space="0" w:color="auto"/>
      </w:divBdr>
      <w:divsChild>
        <w:div w:id="1045713743">
          <w:marLeft w:val="547"/>
          <w:marRight w:val="0"/>
          <w:marTop w:val="0"/>
          <w:marBottom w:val="0"/>
          <w:divBdr>
            <w:top w:val="none" w:sz="0" w:space="0" w:color="auto"/>
            <w:left w:val="none" w:sz="0" w:space="0" w:color="auto"/>
            <w:bottom w:val="none" w:sz="0" w:space="0" w:color="auto"/>
            <w:right w:val="none" w:sz="0" w:space="0" w:color="auto"/>
          </w:divBdr>
        </w:div>
      </w:divsChild>
    </w:div>
    <w:div w:id="746223766">
      <w:bodyDiv w:val="1"/>
      <w:marLeft w:val="0"/>
      <w:marRight w:val="0"/>
      <w:marTop w:val="0"/>
      <w:marBottom w:val="0"/>
      <w:divBdr>
        <w:top w:val="none" w:sz="0" w:space="0" w:color="auto"/>
        <w:left w:val="none" w:sz="0" w:space="0" w:color="auto"/>
        <w:bottom w:val="none" w:sz="0" w:space="0" w:color="auto"/>
        <w:right w:val="none" w:sz="0" w:space="0" w:color="auto"/>
      </w:divBdr>
      <w:divsChild>
        <w:div w:id="969629066">
          <w:marLeft w:val="0"/>
          <w:marRight w:val="0"/>
          <w:marTop w:val="0"/>
          <w:marBottom w:val="0"/>
          <w:divBdr>
            <w:top w:val="none" w:sz="0" w:space="0" w:color="auto"/>
            <w:left w:val="none" w:sz="0" w:space="0" w:color="auto"/>
            <w:bottom w:val="none" w:sz="0" w:space="0" w:color="auto"/>
            <w:right w:val="none" w:sz="0" w:space="0" w:color="auto"/>
          </w:divBdr>
        </w:div>
      </w:divsChild>
    </w:div>
    <w:div w:id="817921200">
      <w:bodyDiv w:val="1"/>
      <w:marLeft w:val="0"/>
      <w:marRight w:val="0"/>
      <w:marTop w:val="0"/>
      <w:marBottom w:val="0"/>
      <w:divBdr>
        <w:top w:val="none" w:sz="0" w:space="0" w:color="auto"/>
        <w:left w:val="none" w:sz="0" w:space="0" w:color="auto"/>
        <w:bottom w:val="none" w:sz="0" w:space="0" w:color="auto"/>
        <w:right w:val="none" w:sz="0" w:space="0" w:color="auto"/>
      </w:divBdr>
    </w:div>
    <w:div w:id="884214187">
      <w:bodyDiv w:val="1"/>
      <w:marLeft w:val="0"/>
      <w:marRight w:val="0"/>
      <w:marTop w:val="0"/>
      <w:marBottom w:val="0"/>
      <w:divBdr>
        <w:top w:val="none" w:sz="0" w:space="0" w:color="auto"/>
        <w:left w:val="none" w:sz="0" w:space="0" w:color="auto"/>
        <w:bottom w:val="none" w:sz="0" w:space="0" w:color="auto"/>
        <w:right w:val="none" w:sz="0" w:space="0" w:color="auto"/>
      </w:divBdr>
    </w:div>
    <w:div w:id="929848445">
      <w:bodyDiv w:val="1"/>
      <w:marLeft w:val="0"/>
      <w:marRight w:val="0"/>
      <w:marTop w:val="0"/>
      <w:marBottom w:val="0"/>
      <w:divBdr>
        <w:top w:val="none" w:sz="0" w:space="0" w:color="auto"/>
        <w:left w:val="none" w:sz="0" w:space="0" w:color="auto"/>
        <w:bottom w:val="none" w:sz="0" w:space="0" w:color="auto"/>
        <w:right w:val="none" w:sz="0" w:space="0" w:color="auto"/>
      </w:divBdr>
    </w:div>
    <w:div w:id="1079789356">
      <w:bodyDiv w:val="1"/>
      <w:marLeft w:val="0"/>
      <w:marRight w:val="0"/>
      <w:marTop w:val="0"/>
      <w:marBottom w:val="0"/>
      <w:divBdr>
        <w:top w:val="none" w:sz="0" w:space="0" w:color="auto"/>
        <w:left w:val="none" w:sz="0" w:space="0" w:color="auto"/>
        <w:bottom w:val="none" w:sz="0" w:space="0" w:color="auto"/>
        <w:right w:val="none" w:sz="0" w:space="0" w:color="auto"/>
      </w:divBdr>
    </w:div>
    <w:div w:id="1100570202">
      <w:bodyDiv w:val="1"/>
      <w:marLeft w:val="0"/>
      <w:marRight w:val="0"/>
      <w:marTop w:val="0"/>
      <w:marBottom w:val="0"/>
      <w:divBdr>
        <w:top w:val="none" w:sz="0" w:space="0" w:color="auto"/>
        <w:left w:val="none" w:sz="0" w:space="0" w:color="auto"/>
        <w:bottom w:val="none" w:sz="0" w:space="0" w:color="auto"/>
        <w:right w:val="none" w:sz="0" w:space="0" w:color="auto"/>
      </w:divBdr>
    </w:div>
    <w:div w:id="1126892345">
      <w:bodyDiv w:val="1"/>
      <w:marLeft w:val="0"/>
      <w:marRight w:val="0"/>
      <w:marTop w:val="0"/>
      <w:marBottom w:val="0"/>
      <w:divBdr>
        <w:top w:val="none" w:sz="0" w:space="0" w:color="auto"/>
        <w:left w:val="none" w:sz="0" w:space="0" w:color="auto"/>
        <w:bottom w:val="none" w:sz="0" w:space="0" w:color="auto"/>
        <w:right w:val="none" w:sz="0" w:space="0" w:color="auto"/>
      </w:divBdr>
    </w:div>
    <w:div w:id="1242640930">
      <w:bodyDiv w:val="1"/>
      <w:marLeft w:val="0"/>
      <w:marRight w:val="0"/>
      <w:marTop w:val="0"/>
      <w:marBottom w:val="0"/>
      <w:divBdr>
        <w:top w:val="none" w:sz="0" w:space="0" w:color="auto"/>
        <w:left w:val="none" w:sz="0" w:space="0" w:color="auto"/>
        <w:bottom w:val="none" w:sz="0" w:space="0" w:color="auto"/>
        <w:right w:val="none" w:sz="0" w:space="0" w:color="auto"/>
      </w:divBdr>
    </w:div>
    <w:div w:id="1279489757">
      <w:bodyDiv w:val="1"/>
      <w:marLeft w:val="0"/>
      <w:marRight w:val="0"/>
      <w:marTop w:val="0"/>
      <w:marBottom w:val="0"/>
      <w:divBdr>
        <w:top w:val="none" w:sz="0" w:space="0" w:color="auto"/>
        <w:left w:val="none" w:sz="0" w:space="0" w:color="auto"/>
        <w:bottom w:val="none" w:sz="0" w:space="0" w:color="auto"/>
        <w:right w:val="none" w:sz="0" w:space="0" w:color="auto"/>
      </w:divBdr>
    </w:div>
    <w:div w:id="1358118125">
      <w:bodyDiv w:val="1"/>
      <w:marLeft w:val="0"/>
      <w:marRight w:val="0"/>
      <w:marTop w:val="0"/>
      <w:marBottom w:val="0"/>
      <w:divBdr>
        <w:top w:val="none" w:sz="0" w:space="0" w:color="auto"/>
        <w:left w:val="none" w:sz="0" w:space="0" w:color="auto"/>
        <w:bottom w:val="none" w:sz="0" w:space="0" w:color="auto"/>
        <w:right w:val="none" w:sz="0" w:space="0" w:color="auto"/>
      </w:divBdr>
    </w:div>
    <w:div w:id="1378623900">
      <w:bodyDiv w:val="1"/>
      <w:marLeft w:val="0"/>
      <w:marRight w:val="0"/>
      <w:marTop w:val="0"/>
      <w:marBottom w:val="0"/>
      <w:divBdr>
        <w:top w:val="none" w:sz="0" w:space="0" w:color="auto"/>
        <w:left w:val="none" w:sz="0" w:space="0" w:color="auto"/>
        <w:bottom w:val="none" w:sz="0" w:space="0" w:color="auto"/>
        <w:right w:val="none" w:sz="0" w:space="0" w:color="auto"/>
      </w:divBdr>
    </w:div>
    <w:div w:id="1451048427">
      <w:bodyDiv w:val="1"/>
      <w:marLeft w:val="0"/>
      <w:marRight w:val="0"/>
      <w:marTop w:val="0"/>
      <w:marBottom w:val="0"/>
      <w:divBdr>
        <w:top w:val="none" w:sz="0" w:space="0" w:color="auto"/>
        <w:left w:val="none" w:sz="0" w:space="0" w:color="auto"/>
        <w:bottom w:val="none" w:sz="0" w:space="0" w:color="auto"/>
        <w:right w:val="none" w:sz="0" w:space="0" w:color="auto"/>
      </w:divBdr>
    </w:div>
    <w:div w:id="1454860336">
      <w:bodyDiv w:val="1"/>
      <w:marLeft w:val="0"/>
      <w:marRight w:val="0"/>
      <w:marTop w:val="0"/>
      <w:marBottom w:val="0"/>
      <w:divBdr>
        <w:top w:val="none" w:sz="0" w:space="0" w:color="auto"/>
        <w:left w:val="none" w:sz="0" w:space="0" w:color="auto"/>
        <w:bottom w:val="none" w:sz="0" w:space="0" w:color="auto"/>
        <w:right w:val="none" w:sz="0" w:space="0" w:color="auto"/>
      </w:divBdr>
    </w:div>
    <w:div w:id="1456095576">
      <w:bodyDiv w:val="1"/>
      <w:marLeft w:val="0"/>
      <w:marRight w:val="0"/>
      <w:marTop w:val="0"/>
      <w:marBottom w:val="0"/>
      <w:divBdr>
        <w:top w:val="none" w:sz="0" w:space="0" w:color="auto"/>
        <w:left w:val="none" w:sz="0" w:space="0" w:color="auto"/>
        <w:bottom w:val="none" w:sz="0" w:space="0" w:color="auto"/>
        <w:right w:val="none" w:sz="0" w:space="0" w:color="auto"/>
      </w:divBdr>
    </w:div>
    <w:div w:id="1463422581">
      <w:bodyDiv w:val="1"/>
      <w:marLeft w:val="0"/>
      <w:marRight w:val="0"/>
      <w:marTop w:val="0"/>
      <w:marBottom w:val="0"/>
      <w:divBdr>
        <w:top w:val="none" w:sz="0" w:space="0" w:color="auto"/>
        <w:left w:val="none" w:sz="0" w:space="0" w:color="auto"/>
        <w:bottom w:val="none" w:sz="0" w:space="0" w:color="auto"/>
        <w:right w:val="none" w:sz="0" w:space="0" w:color="auto"/>
      </w:divBdr>
    </w:div>
    <w:div w:id="1541818886">
      <w:bodyDiv w:val="1"/>
      <w:marLeft w:val="0"/>
      <w:marRight w:val="0"/>
      <w:marTop w:val="0"/>
      <w:marBottom w:val="0"/>
      <w:divBdr>
        <w:top w:val="none" w:sz="0" w:space="0" w:color="auto"/>
        <w:left w:val="none" w:sz="0" w:space="0" w:color="auto"/>
        <w:bottom w:val="none" w:sz="0" w:space="0" w:color="auto"/>
        <w:right w:val="none" w:sz="0" w:space="0" w:color="auto"/>
      </w:divBdr>
    </w:div>
    <w:div w:id="1586911987">
      <w:bodyDiv w:val="1"/>
      <w:marLeft w:val="0"/>
      <w:marRight w:val="0"/>
      <w:marTop w:val="0"/>
      <w:marBottom w:val="0"/>
      <w:divBdr>
        <w:top w:val="none" w:sz="0" w:space="0" w:color="auto"/>
        <w:left w:val="none" w:sz="0" w:space="0" w:color="auto"/>
        <w:bottom w:val="none" w:sz="0" w:space="0" w:color="auto"/>
        <w:right w:val="none" w:sz="0" w:space="0" w:color="auto"/>
      </w:divBdr>
    </w:div>
    <w:div w:id="1609316940">
      <w:bodyDiv w:val="1"/>
      <w:marLeft w:val="0"/>
      <w:marRight w:val="0"/>
      <w:marTop w:val="0"/>
      <w:marBottom w:val="0"/>
      <w:divBdr>
        <w:top w:val="none" w:sz="0" w:space="0" w:color="auto"/>
        <w:left w:val="none" w:sz="0" w:space="0" w:color="auto"/>
        <w:bottom w:val="none" w:sz="0" w:space="0" w:color="auto"/>
        <w:right w:val="none" w:sz="0" w:space="0" w:color="auto"/>
      </w:divBdr>
    </w:div>
    <w:div w:id="1653752041">
      <w:bodyDiv w:val="1"/>
      <w:marLeft w:val="0"/>
      <w:marRight w:val="0"/>
      <w:marTop w:val="0"/>
      <w:marBottom w:val="0"/>
      <w:divBdr>
        <w:top w:val="none" w:sz="0" w:space="0" w:color="auto"/>
        <w:left w:val="none" w:sz="0" w:space="0" w:color="auto"/>
        <w:bottom w:val="none" w:sz="0" w:space="0" w:color="auto"/>
        <w:right w:val="none" w:sz="0" w:space="0" w:color="auto"/>
      </w:divBdr>
    </w:div>
    <w:div w:id="1655596664">
      <w:bodyDiv w:val="1"/>
      <w:marLeft w:val="0"/>
      <w:marRight w:val="0"/>
      <w:marTop w:val="0"/>
      <w:marBottom w:val="0"/>
      <w:divBdr>
        <w:top w:val="none" w:sz="0" w:space="0" w:color="auto"/>
        <w:left w:val="none" w:sz="0" w:space="0" w:color="auto"/>
        <w:bottom w:val="none" w:sz="0" w:space="0" w:color="auto"/>
        <w:right w:val="none" w:sz="0" w:space="0" w:color="auto"/>
      </w:divBdr>
    </w:div>
    <w:div w:id="1723285140">
      <w:bodyDiv w:val="1"/>
      <w:marLeft w:val="0"/>
      <w:marRight w:val="0"/>
      <w:marTop w:val="0"/>
      <w:marBottom w:val="0"/>
      <w:divBdr>
        <w:top w:val="none" w:sz="0" w:space="0" w:color="auto"/>
        <w:left w:val="none" w:sz="0" w:space="0" w:color="auto"/>
        <w:bottom w:val="none" w:sz="0" w:space="0" w:color="auto"/>
        <w:right w:val="none" w:sz="0" w:space="0" w:color="auto"/>
      </w:divBdr>
      <w:divsChild>
        <w:div w:id="1090200998">
          <w:marLeft w:val="0"/>
          <w:marRight w:val="0"/>
          <w:marTop w:val="0"/>
          <w:marBottom w:val="0"/>
          <w:divBdr>
            <w:top w:val="none" w:sz="0" w:space="0" w:color="auto"/>
            <w:left w:val="none" w:sz="0" w:space="0" w:color="auto"/>
            <w:bottom w:val="none" w:sz="0" w:space="0" w:color="auto"/>
            <w:right w:val="none" w:sz="0" w:space="0" w:color="auto"/>
          </w:divBdr>
        </w:div>
      </w:divsChild>
    </w:div>
    <w:div w:id="1737430900">
      <w:bodyDiv w:val="1"/>
      <w:marLeft w:val="0"/>
      <w:marRight w:val="0"/>
      <w:marTop w:val="0"/>
      <w:marBottom w:val="0"/>
      <w:divBdr>
        <w:top w:val="none" w:sz="0" w:space="0" w:color="auto"/>
        <w:left w:val="none" w:sz="0" w:space="0" w:color="auto"/>
        <w:bottom w:val="none" w:sz="0" w:space="0" w:color="auto"/>
        <w:right w:val="none" w:sz="0" w:space="0" w:color="auto"/>
      </w:divBdr>
    </w:div>
    <w:div w:id="1845516037">
      <w:bodyDiv w:val="1"/>
      <w:marLeft w:val="0"/>
      <w:marRight w:val="0"/>
      <w:marTop w:val="0"/>
      <w:marBottom w:val="0"/>
      <w:divBdr>
        <w:top w:val="none" w:sz="0" w:space="0" w:color="auto"/>
        <w:left w:val="none" w:sz="0" w:space="0" w:color="auto"/>
        <w:bottom w:val="none" w:sz="0" w:space="0" w:color="auto"/>
        <w:right w:val="none" w:sz="0" w:space="0" w:color="auto"/>
      </w:divBdr>
    </w:div>
    <w:div w:id="1855268972">
      <w:bodyDiv w:val="1"/>
      <w:marLeft w:val="0"/>
      <w:marRight w:val="0"/>
      <w:marTop w:val="0"/>
      <w:marBottom w:val="0"/>
      <w:divBdr>
        <w:top w:val="none" w:sz="0" w:space="0" w:color="auto"/>
        <w:left w:val="none" w:sz="0" w:space="0" w:color="auto"/>
        <w:bottom w:val="none" w:sz="0" w:space="0" w:color="auto"/>
        <w:right w:val="none" w:sz="0" w:space="0" w:color="auto"/>
      </w:divBdr>
    </w:div>
    <w:div w:id="1923833011">
      <w:bodyDiv w:val="1"/>
      <w:marLeft w:val="0"/>
      <w:marRight w:val="0"/>
      <w:marTop w:val="0"/>
      <w:marBottom w:val="0"/>
      <w:divBdr>
        <w:top w:val="none" w:sz="0" w:space="0" w:color="auto"/>
        <w:left w:val="none" w:sz="0" w:space="0" w:color="auto"/>
        <w:bottom w:val="none" w:sz="0" w:space="0" w:color="auto"/>
        <w:right w:val="none" w:sz="0" w:space="0" w:color="auto"/>
      </w:divBdr>
    </w:div>
    <w:div w:id="1925262431">
      <w:bodyDiv w:val="1"/>
      <w:marLeft w:val="0"/>
      <w:marRight w:val="0"/>
      <w:marTop w:val="0"/>
      <w:marBottom w:val="0"/>
      <w:divBdr>
        <w:top w:val="none" w:sz="0" w:space="0" w:color="auto"/>
        <w:left w:val="none" w:sz="0" w:space="0" w:color="auto"/>
        <w:bottom w:val="none" w:sz="0" w:space="0" w:color="auto"/>
        <w:right w:val="none" w:sz="0" w:space="0" w:color="auto"/>
      </w:divBdr>
      <w:divsChild>
        <w:div w:id="982933270">
          <w:marLeft w:val="0"/>
          <w:marRight w:val="0"/>
          <w:marTop w:val="0"/>
          <w:marBottom w:val="0"/>
          <w:divBdr>
            <w:top w:val="none" w:sz="0" w:space="0" w:color="auto"/>
            <w:left w:val="none" w:sz="0" w:space="0" w:color="auto"/>
            <w:bottom w:val="none" w:sz="0" w:space="0" w:color="auto"/>
            <w:right w:val="none" w:sz="0" w:space="0" w:color="auto"/>
          </w:divBdr>
        </w:div>
      </w:divsChild>
    </w:div>
    <w:div w:id="1961451902">
      <w:bodyDiv w:val="1"/>
      <w:marLeft w:val="0"/>
      <w:marRight w:val="0"/>
      <w:marTop w:val="0"/>
      <w:marBottom w:val="0"/>
      <w:divBdr>
        <w:top w:val="none" w:sz="0" w:space="0" w:color="auto"/>
        <w:left w:val="none" w:sz="0" w:space="0" w:color="auto"/>
        <w:bottom w:val="none" w:sz="0" w:space="0" w:color="auto"/>
        <w:right w:val="none" w:sz="0" w:space="0" w:color="auto"/>
      </w:divBdr>
    </w:div>
    <w:div w:id="1978147942">
      <w:bodyDiv w:val="1"/>
      <w:marLeft w:val="0"/>
      <w:marRight w:val="0"/>
      <w:marTop w:val="0"/>
      <w:marBottom w:val="0"/>
      <w:divBdr>
        <w:top w:val="none" w:sz="0" w:space="0" w:color="auto"/>
        <w:left w:val="none" w:sz="0" w:space="0" w:color="auto"/>
        <w:bottom w:val="none" w:sz="0" w:space="0" w:color="auto"/>
        <w:right w:val="none" w:sz="0" w:space="0" w:color="auto"/>
      </w:divBdr>
    </w:div>
    <w:div w:id="2004165045">
      <w:bodyDiv w:val="1"/>
      <w:marLeft w:val="0"/>
      <w:marRight w:val="0"/>
      <w:marTop w:val="0"/>
      <w:marBottom w:val="0"/>
      <w:divBdr>
        <w:top w:val="none" w:sz="0" w:space="0" w:color="auto"/>
        <w:left w:val="none" w:sz="0" w:space="0" w:color="auto"/>
        <w:bottom w:val="none" w:sz="0" w:space="0" w:color="auto"/>
        <w:right w:val="none" w:sz="0" w:space="0" w:color="auto"/>
      </w:divBdr>
    </w:div>
    <w:div w:id="210641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icker-pr.at" TargetMode="External"/><Relationship Id="rId4" Type="http://schemas.openxmlformats.org/officeDocument/2006/relationships/settings" Target="settings.xml"/><Relationship Id="rId9" Type="http://schemas.openxmlformats.org/officeDocument/2006/relationships/hyperlink" Target="mailto:office@picker-pr.at"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BB105-E79A-47F3-B5D8-12A968992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3774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4365</CharactersWithSpaces>
  <SharedDoc>false</SharedDoc>
  <HLinks>
    <vt:vector size="6" baseType="variant">
      <vt:variant>
        <vt:i4>1179752</vt:i4>
      </vt:variant>
      <vt:variant>
        <vt:i4>0</vt:i4>
      </vt:variant>
      <vt:variant>
        <vt:i4>0</vt:i4>
      </vt:variant>
      <vt:variant>
        <vt:i4>5</vt:i4>
      </vt:variant>
      <vt:variant>
        <vt:lpwstr>mailto:office@picker-pr.at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2022-07-01T07:13:00Z</dcterms:created>
  <dcterms:modified xsi:type="dcterms:W3CDTF">2022-07-01T08:12:00Z</dcterms:modified>
</cp:coreProperties>
</file>